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394"/>
        <w:gridCol w:w="1418"/>
        <w:gridCol w:w="3138"/>
      </w:tblGrid>
      <w:tr w:rsidR="00036C92" w:rsidTr="004215A0">
        <w:trPr>
          <w:cantSplit/>
          <w:trHeight w:val="552"/>
        </w:trPr>
        <w:tc>
          <w:tcPr>
            <w:tcW w:w="2376" w:type="dxa"/>
            <w:vMerge w:val="restart"/>
            <w:shd w:val="clear" w:color="auto" w:fill="E0E0E0"/>
          </w:tcPr>
          <w:p w:rsidR="00CF7112" w:rsidRDefault="00CF7112" w:rsidP="00F502E4">
            <w:pPr>
              <w:jc w:val="left"/>
              <w:rPr>
                <w:b/>
              </w:rPr>
            </w:pPr>
            <w:r>
              <w:rPr>
                <w:b/>
              </w:rPr>
              <w:t xml:space="preserve">School/Academy Name and Address </w:t>
            </w:r>
          </w:p>
          <w:p w:rsidR="00CF7112" w:rsidRDefault="00CF7112" w:rsidP="00F502E4">
            <w:pPr>
              <w:jc w:val="left"/>
              <w:rPr>
                <w:b/>
              </w:rPr>
            </w:pPr>
          </w:p>
        </w:tc>
        <w:tc>
          <w:tcPr>
            <w:tcW w:w="2410" w:type="dxa"/>
            <w:vMerge w:val="restart"/>
          </w:tcPr>
          <w:p w:rsidR="00CF7112" w:rsidRPr="00AF2657" w:rsidRDefault="00F502E4" w:rsidP="00F502E4">
            <w:pPr>
              <w:jc w:val="left"/>
              <w:rPr>
                <w:b/>
              </w:rPr>
            </w:pPr>
            <w:r w:rsidRPr="00AF2657">
              <w:rPr>
                <w:b/>
              </w:rPr>
              <w:t xml:space="preserve">Acorns School </w:t>
            </w:r>
          </w:p>
          <w:p w:rsidR="00AF2657" w:rsidRPr="00AF2657" w:rsidRDefault="00AF2657" w:rsidP="00F502E4">
            <w:pPr>
              <w:jc w:val="left"/>
              <w:rPr>
                <w:b/>
              </w:rPr>
            </w:pPr>
            <w:r w:rsidRPr="00AF2657">
              <w:rPr>
                <w:b/>
              </w:rPr>
              <w:t>Moor Park</w:t>
            </w:r>
          </w:p>
          <w:p w:rsidR="00AF2657" w:rsidRPr="00AF2657" w:rsidRDefault="00AF2657" w:rsidP="00F502E4">
            <w:pPr>
              <w:jc w:val="left"/>
              <w:rPr>
                <w:b/>
              </w:rPr>
            </w:pPr>
            <w:r w:rsidRPr="00AF2657">
              <w:rPr>
                <w:b/>
              </w:rPr>
              <w:t>Blackpool Road</w:t>
            </w:r>
          </w:p>
          <w:p w:rsidR="00AF2657" w:rsidRPr="00AF2657" w:rsidRDefault="00AF2657" w:rsidP="00F502E4">
            <w:pPr>
              <w:jc w:val="left"/>
              <w:rPr>
                <w:b/>
              </w:rPr>
            </w:pPr>
            <w:r w:rsidRPr="00AF2657">
              <w:rPr>
                <w:b/>
              </w:rPr>
              <w:t xml:space="preserve">Preston, </w:t>
            </w:r>
          </w:p>
          <w:p w:rsidR="00AF2657" w:rsidRDefault="00AF2657" w:rsidP="00F502E4">
            <w:pPr>
              <w:jc w:val="left"/>
              <w:rPr>
                <w:b/>
                <w:sz w:val="28"/>
              </w:rPr>
            </w:pPr>
            <w:r w:rsidRPr="00AF2657">
              <w:rPr>
                <w:b/>
              </w:rPr>
              <w:t>PR1 6AU</w:t>
            </w:r>
          </w:p>
        </w:tc>
        <w:tc>
          <w:tcPr>
            <w:tcW w:w="1418" w:type="dxa"/>
            <w:shd w:val="clear" w:color="auto" w:fill="E0E0E0"/>
          </w:tcPr>
          <w:p w:rsidR="00CF7112" w:rsidRDefault="00CF7112" w:rsidP="00F502E4">
            <w:pPr>
              <w:jc w:val="left"/>
              <w:rPr>
                <w:b/>
              </w:rPr>
            </w:pPr>
            <w:r>
              <w:rPr>
                <w:b/>
              </w:rPr>
              <w:t>Telephone</w:t>
            </w:r>
          </w:p>
          <w:p w:rsidR="00CF7112" w:rsidRDefault="00CF7112" w:rsidP="00F502E4">
            <w:pPr>
              <w:jc w:val="left"/>
              <w:rPr>
                <w:b/>
                <w:sz w:val="20"/>
              </w:rPr>
            </w:pPr>
            <w:r>
              <w:rPr>
                <w:b/>
              </w:rPr>
              <w:t>Number</w:t>
            </w:r>
          </w:p>
        </w:tc>
        <w:tc>
          <w:tcPr>
            <w:tcW w:w="3118" w:type="dxa"/>
          </w:tcPr>
          <w:p w:rsidR="00CF7112" w:rsidRDefault="00F502E4" w:rsidP="00F502E4">
            <w:pPr>
              <w:jc w:val="left"/>
              <w:rPr>
                <w:b/>
                <w:sz w:val="28"/>
              </w:rPr>
            </w:pPr>
            <w:r>
              <w:rPr>
                <w:b/>
                <w:sz w:val="28"/>
              </w:rPr>
              <w:t>01772 792681</w:t>
            </w:r>
          </w:p>
        </w:tc>
      </w:tr>
      <w:tr w:rsidR="00036C92" w:rsidTr="004215A0">
        <w:trPr>
          <w:cantSplit/>
          <w:trHeight w:val="552"/>
        </w:trPr>
        <w:tc>
          <w:tcPr>
            <w:tcW w:w="2376" w:type="dxa"/>
            <w:vMerge/>
            <w:tcBorders>
              <w:bottom w:val="single" w:sz="4" w:space="0" w:color="auto"/>
            </w:tcBorders>
            <w:shd w:val="clear" w:color="auto" w:fill="E0E0E0"/>
          </w:tcPr>
          <w:p w:rsidR="00CF7112" w:rsidRDefault="00CF7112" w:rsidP="00F502E4">
            <w:pPr>
              <w:jc w:val="left"/>
              <w:rPr>
                <w:b/>
              </w:rPr>
            </w:pPr>
          </w:p>
        </w:tc>
        <w:tc>
          <w:tcPr>
            <w:tcW w:w="2410" w:type="dxa"/>
            <w:vMerge/>
          </w:tcPr>
          <w:p w:rsidR="00CF7112" w:rsidRDefault="00CF7112" w:rsidP="00F502E4">
            <w:pPr>
              <w:jc w:val="left"/>
              <w:rPr>
                <w:b/>
                <w:sz w:val="28"/>
              </w:rPr>
            </w:pPr>
          </w:p>
        </w:tc>
        <w:tc>
          <w:tcPr>
            <w:tcW w:w="1418" w:type="dxa"/>
            <w:shd w:val="clear" w:color="auto" w:fill="E0E0E0"/>
          </w:tcPr>
          <w:p w:rsidR="00CF7112" w:rsidRDefault="00CF7112" w:rsidP="00F502E4">
            <w:pPr>
              <w:jc w:val="left"/>
              <w:rPr>
                <w:b/>
              </w:rPr>
            </w:pPr>
            <w:r>
              <w:rPr>
                <w:b/>
              </w:rPr>
              <w:t>Website</w:t>
            </w:r>
          </w:p>
          <w:p w:rsidR="00CF7112" w:rsidRDefault="00CF7112" w:rsidP="00F502E4">
            <w:pPr>
              <w:jc w:val="left"/>
              <w:rPr>
                <w:b/>
              </w:rPr>
            </w:pPr>
            <w:r>
              <w:rPr>
                <w:b/>
              </w:rPr>
              <w:t>Address</w:t>
            </w:r>
          </w:p>
        </w:tc>
        <w:tc>
          <w:tcPr>
            <w:tcW w:w="3118" w:type="dxa"/>
          </w:tcPr>
          <w:p w:rsidR="00CF7112" w:rsidRPr="00036C92" w:rsidRDefault="00AF2657" w:rsidP="00F502E4">
            <w:pPr>
              <w:jc w:val="left"/>
              <w:rPr>
                <w:b/>
              </w:rPr>
            </w:pPr>
            <w:r>
              <w:rPr>
                <w:b/>
              </w:rPr>
              <w:t>www.acorns.lancs.sch.uk</w:t>
            </w:r>
            <w:r w:rsidR="00036C92" w:rsidRPr="00036C92">
              <w:rPr>
                <w:b/>
              </w:rPr>
              <w:t xml:space="preserve"> </w:t>
            </w:r>
          </w:p>
        </w:tc>
      </w:tr>
      <w:tr w:rsidR="00F502E4" w:rsidTr="004215A0">
        <w:trPr>
          <w:cantSplit/>
          <w:trHeight w:val="378"/>
        </w:trPr>
        <w:tc>
          <w:tcPr>
            <w:tcW w:w="2376" w:type="dxa"/>
            <w:vMerge w:val="restart"/>
            <w:shd w:val="clear" w:color="auto" w:fill="E0E0E0"/>
          </w:tcPr>
          <w:p w:rsidR="00F502E4" w:rsidRDefault="00F502E4" w:rsidP="00F502E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6946" w:type="dxa"/>
            <w:gridSpan w:val="3"/>
            <w:vMerge w:val="restart"/>
          </w:tcPr>
          <w:p w:rsidR="000D58AB" w:rsidRDefault="000D58AB" w:rsidP="00F502E4">
            <w:pPr>
              <w:jc w:val="left"/>
              <w:rPr>
                <w:b/>
              </w:rPr>
            </w:pPr>
            <w:r>
              <w:rPr>
                <w:b/>
              </w:rPr>
              <w:t>Yes</w:t>
            </w:r>
          </w:p>
          <w:p w:rsidR="00F502E4" w:rsidRDefault="00F502E4" w:rsidP="00124768">
            <w:pPr>
              <w:jc w:val="left"/>
              <w:rPr>
                <w:b/>
              </w:rPr>
            </w:pPr>
            <w:r>
              <w:rPr>
                <w:b/>
              </w:rPr>
              <w:t xml:space="preserve">Generic Learning Difficulty School… meeting the needs of pupils with a range of learning </w:t>
            </w:r>
            <w:r w:rsidR="00124768">
              <w:rPr>
                <w:b/>
              </w:rPr>
              <w:t>difficulties including</w:t>
            </w:r>
            <w:r w:rsidR="00222694">
              <w:rPr>
                <w:b/>
              </w:rPr>
              <w:t xml:space="preserve"> severe learning difficulties (</w:t>
            </w:r>
            <w:r w:rsidR="00124768">
              <w:rPr>
                <w:b/>
              </w:rPr>
              <w:t>SLD) Profound and M</w:t>
            </w:r>
            <w:r w:rsidR="00282B5D">
              <w:rPr>
                <w:b/>
              </w:rPr>
              <w:t>ultiple Learning Difficulties (</w:t>
            </w:r>
            <w:r w:rsidR="00124768">
              <w:rPr>
                <w:b/>
              </w:rPr>
              <w:t>PMLD) Autistic Spectrum Difficulties (ASD) and encompassing pupils with additional complex needs.</w:t>
            </w:r>
          </w:p>
        </w:tc>
      </w:tr>
      <w:tr w:rsidR="00F502E4" w:rsidTr="004215A0">
        <w:trPr>
          <w:cantSplit/>
          <w:trHeight w:val="416"/>
        </w:trPr>
        <w:tc>
          <w:tcPr>
            <w:tcW w:w="2376" w:type="dxa"/>
            <w:vMerge/>
            <w:shd w:val="clear" w:color="auto" w:fill="E0E0E0"/>
          </w:tcPr>
          <w:p w:rsidR="00F502E4" w:rsidRDefault="00F502E4" w:rsidP="00F502E4">
            <w:pPr>
              <w:jc w:val="left"/>
              <w:rPr>
                <w:b/>
              </w:rPr>
            </w:pPr>
          </w:p>
        </w:tc>
        <w:tc>
          <w:tcPr>
            <w:tcW w:w="6946" w:type="dxa"/>
            <w:gridSpan w:val="3"/>
            <w:vMerge/>
          </w:tcPr>
          <w:p w:rsidR="00F502E4" w:rsidRDefault="00F502E4" w:rsidP="00F502E4">
            <w:pPr>
              <w:jc w:val="left"/>
              <w:rPr>
                <w:b/>
                <w:sz w:val="28"/>
              </w:rPr>
            </w:pPr>
          </w:p>
        </w:tc>
      </w:tr>
      <w:tr w:rsidR="00CF7112" w:rsidTr="004215A0">
        <w:tc>
          <w:tcPr>
            <w:tcW w:w="2376" w:type="dxa"/>
            <w:shd w:val="clear" w:color="auto" w:fill="E0E0E0"/>
          </w:tcPr>
          <w:p w:rsidR="00CF7112" w:rsidRDefault="00CF7112" w:rsidP="00F502E4">
            <w:pPr>
              <w:jc w:val="left"/>
              <w:rPr>
                <w:b/>
              </w:rPr>
            </w:pPr>
            <w:r>
              <w:rPr>
                <w:b/>
              </w:rPr>
              <w:t>What age range of pupils does the school cater for?</w:t>
            </w:r>
          </w:p>
        </w:tc>
        <w:tc>
          <w:tcPr>
            <w:tcW w:w="6946" w:type="dxa"/>
            <w:gridSpan w:val="3"/>
          </w:tcPr>
          <w:p w:rsidR="00CF7112" w:rsidRDefault="00F502E4" w:rsidP="00F502E4">
            <w:pPr>
              <w:jc w:val="left"/>
              <w:rPr>
                <w:b/>
                <w:sz w:val="28"/>
              </w:rPr>
            </w:pPr>
            <w:r>
              <w:rPr>
                <w:b/>
                <w:sz w:val="28"/>
              </w:rPr>
              <w:t xml:space="preserve">2-11 </w:t>
            </w:r>
          </w:p>
        </w:tc>
      </w:tr>
      <w:tr w:rsidR="00CF7112" w:rsidTr="004215A0">
        <w:tc>
          <w:tcPr>
            <w:tcW w:w="2376" w:type="dxa"/>
            <w:shd w:val="clear" w:color="auto" w:fill="E0E0E0"/>
          </w:tcPr>
          <w:p w:rsidR="00CF7112" w:rsidRDefault="00CF7112" w:rsidP="00F502E4">
            <w:pPr>
              <w:jc w:val="left"/>
              <w:rPr>
                <w:b/>
              </w:rPr>
            </w:pPr>
            <w:r>
              <w:rPr>
                <w:b/>
              </w:rPr>
              <w:t>Name and contact details of your school’s SENCO</w:t>
            </w:r>
          </w:p>
        </w:tc>
        <w:tc>
          <w:tcPr>
            <w:tcW w:w="6946" w:type="dxa"/>
            <w:gridSpan w:val="3"/>
          </w:tcPr>
          <w:p w:rsidR="00CF7112" w:rsidRDefault="00F502E4" w:rsidP="00F502E4">
            <w:pPr>
              <w:rPr>
                <w:b/>
                <w:sz w:val="28"/>
              </w:rPr>
            </w:pPr>
            <w:r>
              <w:rPr>
                <w:b/>
                <w:sz w:val="28"/>
              </w:rPr>
              <w:t>Head</w:t>
            </w:r>
            <w:r w:rsidR="00124768">
              <w:rPr>
                <w:b/>
                <w:sz w:val="28"/>
              </w:rPr>
              <w:t xml:space="preserve"> </w:t>
            </w:r>
            <w:r>
              <w:rPr>
                <w:b/>
                <w:sz w:val="28"/>
              </w:rPr>
              <w:t xml:space="preserve">teacher </w:t>
            </w:r>
          </w:p>
          <w:p w:rsidR="00222694" w:rsidRDefault="00222694" w:rsidP="00F502E4">
            <w:pPr>
              <w:rPr>
                <w:b/>
                <w:sz w:val="28"/>
              </w:rPr>
            </w:pPr>
            <w:r>
              <w:rPr>
                <w:b/>
                <w:sz w:val="28"/>
              </w:rPr>
              <w:t>Mrs Gail Beaton</w:t>
            </w:r>
          </w:p>
          <w:p w:rsidR="00222694" w:rsidRDefault="00222694" w:rsidP="00F502E4">
            <w:pPr>
              <w:rPr>
                <w:b/>
                <w:sz w:val="28"/>
              </w:rPr>
            </w:pPr>
            <w:r>
              <w:rPr>
                <w:b/>
                <w:sz w:val="28"/>
              </w:rPr>
              <w:t>01772 792681</w:t>
            </w:r>
          </w:p>
          <w:p w:rsidR="00CF7112" w:rsidRDefault="00246C78" w:rsidP="00F502E4">
            <w:pPr>
              <w:rPr>
                <w:b/>
                <w:sz w:val="28"/>
              </w:rPr>
            </w:pPr>
            <w:r>
              <w:rPr>
                <w:b/>
                <w:sz w:val="28"/>
              </w:rPr>
              <w:t>head</w:t>
            </w:r>
            <w:r w:rsidR="00222694">
              <w:rPr>
                <w:b/>
                <w:sz w:val="28"/>
              </w:rPr>
              <w:t>@acorns.lancs.sch.uk</w:t>
            </w:r>
          </w:p>
        </w:tc>
      </w:tr>
    </w:tbl>
    <w:p w:rsidR="007935CF" w:rsidRDefault="00F502E4">
      <w:r>
        <w:br w:type="textWrapping" w:clear="all"/>
      </w:r>
    </w:p>
    <w:p w:rsidR="00CF7112" w:rsidRPr="003210D5" w:rsidRDefault="00CF7112" w:rsidP="00CF7112">
      <w:pPr>
        <w:rPr>
          <w:color w:val="FF0000"/>
        </w:rPr>
      </w:pPr>
      <w:r w:rsidRPr="003210D5">
        <w:rPr>
          <w:color w:val="FF0000"/>
        </w:rPr>
        <w:t>I confirm that our Local Offer has n</w:t>
      </w:r>
      <w:r w:rsidR="009916F7">
        <w:rPr>
          <w:color w:val="FF0000"/>
        </w:rPr>
        <w:t>ow been published on the school</w:t>
      </w:r>
      <w:r w:rsidRPr="003210D5">
        <w:rPr>
          <w:color w:val="FF0000"/>
        </w:rPr>
        <w:t xml:space="preserve"> website.</w:t>
      </w:r>
    </w:p>
    <w:p w:rsidR="00CF7112" w:rsidRDefault="00CF7112" w:rsidP="00CF711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77"/>
        <w:gridCol w:w="1457"/>
        <w:gridCol w:w="1915"/>
      </w:tblGrid>
      <w:tr w:rsidR="00CF7112" w:rsidTr="00EA1C1A">
        <w:tc>
          <w:tcPr>
            <w:tcW w:w="2093" w:type="dxa"/>
            <w:shd w:val="clear" w:color="auto" w:fill="E0E0E0"/>
          </w:tcPr>
          <w:p w:rsidR="00CF7112" w:rsidRDefault="00CF7112" w:rsidP="00BB6781">
            <w:pPr>
              <w:jc w:val="left"/>
              <w:rPr>
                <w:b/>
              </w:rPr>
            </w:pPr>
            <w:r>
              <w:rPr>
                <w:b/>
              </w:rPr>
              <w:t xml:space="preserve">Please give the URL for the direct link to your school’s Local Offer </w:t>
            </w:r>
          </w:p>
        </w:tc>
        <w:tc>
          <w:tcPr>
            <w:tcW w:w="7149" w:type="dxa"/>
            <w:gridSpan w:val="3"/>
          </w:tcPr>
          <w:p w:rsidR="00F90C46" w:rsidRDefault="00F90C46" w:rsidP="00BB6781">
            <w:pPr>
              <w:rPr>
                <w:b/>
                <w:sz w:val="20"/>
                <w:szCs w:val="20"/>
              </w:rPr>
            </w:pPr>
          </w:p>
          <w:p w:rsidR="00CF7112" w:rsidRDefault="008550B5" w:rsidP="00BB6781">
            <w:pPr>
              <w:rPr>
                <w:b/>
              </w:rPr>
            </w:pPr>
            <w:hyperlink r:id="rId7" w:history="1">
              <w:r w:rsidR="00EE61BB" w:rsidRPr="00DF0CE6">
                <w:rPr>
                  <w:rStyle w:val="Hyperlink"/>
                  <w:b/>
                </w:rPr>
                <w:t>http://www.acorns.lancs.sch.uk/public/acorns7553.html.nc</w:t>
              </w:r>
            </w:hyperlink>
          </w:p>
          <w:p w:rsidR="00EE61BB" w:rsidRPr="00F90C46" w:rsidRDefault="00EE61BB" w:rsidP="00BB6781">
            <w:pPr>
              <w:rPr>
                <w:b/>
              </w:rPr>
            </w:pPr>
            <w:r>
              <w:rPr>
                <w:b/>
              </w:rPr>
              <w:t>Also see</w:t>
            </w:r>
            <w:r w:rsidR="00246C78">
              <w:rPr>
                <w:b/>
              </w:rPr>
              <w:t>:</w:t>
            </w:r>
            <w:r>
              <w:rPr>
                <w:b/>
              </w:rPr>
              <w:t xml:space="preserve"> www.lancashire.gov.uk/SEND</w:t>
            </w:r>
          </w:p>
        </w:tc>
      </w:tr>
      <w:tr w:rsidR="00CF7112" w:rsidTr="00EA1C1A">
        <w:tc>
          <w:tcPr>
            <w:tcW w:w="2093" w:type="dxa"/>
            <w:shd w:val="clear" w:color="auto" w:fill="E0E0E0"/>
          </w:tcPr>
          <w:p w:rsidR="00CF7112" w:rsidRDefault="00CF7112" w:rsidP="00BB6781">
            <w:pPr>
              <w:jc w:val="left"/>
              <w:rPr>
                <w:b/>
              </w:rPr>
            </w:pPr>
            <w:r>
              <w:rPr>
                <w:b/>
              </w:rPr>
              <w:t>Name</w:t>
            </w:r>
          </w:p>
          <w:p w:rsidR="00CF7112" w:rsidRDefault="00CF7112" w:rsidP="00BB6781">
            <w:pPr>
              <w:rPr>
                <w:b/>
              </w:rPr>
            </w:pPr>
          </w:p>
        </w:tc>
        <w:tc>
          <w:tcPr>
            <w:tcW w:w="3777" w:type="dxa"/>
          </w:tcPr>
          <w:p w:rsidR="00CF7112" w:rsidRPr="005901FB" w:rsidRDefault="009916F7" w:rsidP="006D5F75">
            <w:pPr>
              <w:jc w:val="left"/>
              <w:rPr>
                <w:b/>
              </w:rPr>
            </w:pPr>
            <w:r>
              <w:rPr>
                <w:b/>
              </w:rPr>
              <w:t xml:space="preserve"> Mr</w:t>
            </w:r>
            <w:r w:rsidR="006D5F75">
              <w:rPr>
                <w:b/>
              </w:rPr>
              <w:t>s Gail Beaton</w:t>
            </w:r>
          </w:p>
        </w:tc>
        <w:tc>
          <w:tcPr>
            <w:tcW w:w="1457" w:type="dxa"/>
            <w:shd w:val="clear" w:color="auto" w:fill="D9D9D9"/>
          </w:tcPr>
          <w:p w:rsidR="00CF7112" w:rsidRPr="005901FB" w:rsidRDefault="00CF7112" w:rsidP="00BB6781">
            <w:pPr>
              <w:pStyle w:val="Heading1"/>
              <w:jc w:val="left"/>
              <w:rPr>
                <w:sz w:val="24"/>
                <w:szCs w:val="24"/>
              </w:rPr>
            </w:pPr>
            <w:r w:rsidRPr="005901FB">
              <w:rPr>
                <w:sz w:val="24"/>
                <w:szCs w:val="24"/>
              </w:rPr>
              <w:t>Date</w:t>
            </w:r>
          </w:p>
        </w:tc>
        <w:tc>
          <w:tcPr>
            <w:tcW w:w="1915" w:type="dxa"/>
          </w:tcPr>
          <w:p w:rsidR="00CF7112" w:rsidRDefault="00D40DA2" w:rsidP="00BB6781">
            <w:pPr>
              <w:rPr>
                <w:b/>
                <w:sz w:val="28"/>
              </w:rPr>
            </w:pPr>
            <w:r>
              <w:rPr>
                <w:b/>
                <w:sz w:val="28"/>
              </w:rPr>
              <w:t>25/01/16</w:t>
            </w:r>
          </w:p>
        </w:tc>
      </w:tr>
    </w:tbl>
    <w:p w:rsidR="00CF7112" w:rsidRDefault="00CF7112"/>
    <w:p w:rsidR="00CF7112" w:rsidRDefault="00CF7112"/>
    <w:p w:rsidR="00B63DC5" w:rsidRDefault="00B63DC5"/>
    <w:p w:rsidR="001A0B8D" w:rsidRDefault="001A0B8D"/>
    <w:p w:rsidR="001A0B8D" w:rsidRDefault="001A0B8D"/>
    <w:p w:rsidR="001A0B8D" w:rsidRDefault="001A0B8D"/>
    <w:p w:rsidR="001A0B8D" w:rsidRDefault="001A0B8D"/>
    <w:p w:rsidR="001A0B8D" w:rsidRDefault="001A0B8D"/>
    <w:p w:rsidR="001A0B8D" w:rsidRDefault="001A0B8D"/>
    <w:p w:rsidR="00D40DA2" w:rsidRDefault="00D40DA2"/>
    <w:tbl>
      <w:tblPr>
        <w:tblStyle w:val="TableGrid"/>
        <w:tblW w:w="0" w:type="auto"/>
        <w:tblLayout w:type="fixed"/>
        <w:tblLook w:val="04A0" w:firstRow="1" w:lastRow="0" w:firstColumn="1" w:lastColumn="0" w:noHBand="0" w:noVBand="1"/>
      </w:tblPr>
      <w:tblGrid>
        <w:gridCol w:w="9242"/>
      </w:tblGrid>
      <w:tr w:rsidR="00CF7112" w:rsidRPr="00407F3C" w:rsidTr="00BB6781">
        <w:tc>
          <w:tcPr>
            <w:tcW w:w="9242" w:type="dxa"/>
            <w:shd w:val="clear" w:color="auto" w:fill="000000" w:themeFill="text1"/>
          </w:tcPr>
          <w:p w:rsidR="00CF7112" w:rsidRPr="00407F3C" w:rsidRDefault="00CF7112" w:rsidP="00BB6781">
            <w:pPr>
              <w:jc w:val="left"/>
              <w:rPr>
                <w:rFonts w:cs="Arial"/>
                <w:b/>
                <w:color w:val="FFFFFF" w:themeColor="background1"/>
              </w:rPr>
            </w:pPr>
            <w:r w:rsidRPr="00407F3C">
              <w:rPr>
                <w:rFonts w:cs="Arial"/>
                <w:b/>
                <w:color w:val="FFFFFF" w:themeColor="background1"/>
              </w:rPr>
              <w:t>Accessibility and Inclusion</w:t>
            </w:r>
          </w:p>
          <w:p w:rsidR="00CF7112" w:rsidRPr="00407F3C" w:rsidRDefault="00CF7112" w:rsidP="00BB6781">
            <w:pPr>
              <w:rPr>
                <w:color w:val="FFFFFF" w:themeColor="background1"/>
              </w:rPr>
            </w:pPr>
          </w:p>
        </w:tc>
      </w:tr>
      <w:tr w:rsidR="00CF7112" w:rsidRPr="00DF5F2C" w:rsidTr="00BB6781">
        <w:tc>
          <w:tcPr>
            <w:tcW w:w="9242" w:type="dxa"/>
          </w:tcPr>
          <w:p w:rsidR="0003210E" w:rsidRPr="0003210E" w:rsidRDefault="0003210E" w:rsidP="0003210E">
            <w:pPr>
              <w:spacing w:after="0"/>
              <w:rPr>
                <w:b/>
              </w:rPr>
            </w:pPr>
            <w:r>
              <w:rPr>
                <w:b/>
              </w:rPr>
              <w:t>What the school provides</w:t>
            </w:r>
          </w:p>
          <w:p w:rsidR="00F320B9" w:rsidRDefault="00F320B9" w:rsidP="00F320B9">
            <w:pPr>
              <w:numPr>
                <w:ilvl w:val="0"/>
                <w:numId w:val="11"/>
              </w:numPr>
              <w:autoSpaceDE/>
              <w:autoSpaceDN/>
              <w:adjustRightInd/>
              <w:spacing w:before="120" w:after="0" w:line="276" w:lineRule="auto"/>
              <w:ind w:left="714" w:hanging="357"/>
              <w:jc w:val="left"/>
              <w:rPr>
                <w:rFonts w:cs="Arial"/>
              </w:rPr>
            </w:pPr>
            <w:r w:rsidRPr="00CF760E">
              <w:rPr>
                <w:rFonts w:cs="Arial"/>
              </w:rPr>
              <w:t xml:space="preserve">How accessible is the school environment? </w:t>
            </w:r>
          </w:p>
          <w:p w:rsidR="00021688" w:rsidRPr="00CF760E" w:rsidRDefault="00021688" w:rsidP="00021688">
            <w:pPr>
              <w:autoSpaceDE/>
              <w:autoSpaceDN/>
              <w:adjustRightInd/>
              <w:spacing w:before="120" w:after="0" w:line="276" w:lineRule="auto"/>
              <w:ind w:left="357"/>
              <w:jc w:val="left"/>
              <w:rPr>
                <w:rFonts w:cs="Arial"/>
              </w:rPr>
            </w:pPr>
          </w:p>
          <w:p w:rsidR="00CF7112" w:rsidRPr="00F320B9" w:rsidRDefault="000701B7" w:rsidP="00F320B9">
            <w:pPr>
              <w:autoSpaceDE/>
              <w:autoSpaceDN/>
              <w:adjustRightInd/>
              <w:spacing w:after="0" w:line="276" w:lineRule="auto"/>
              <w:ind w:left="284"/>
              <w:jc w:val="left"/>
              <w:rPr>
                <w:rFonts w:cs="Arial"/>
                <w:color w:val="7030A0"/>
              </w:rPr>
            </w:pPr>
            <w:r w:rsidRPr="00F320B9">
              <w:rPr>
                <w:rFonts w:cs="Arial"/>
                <w:color w:val="7030A0"/>
              </w:rPr>
              <w:t>The whole school environment is fully accessible to wheelchair users</w:t>
            </w:r>
            <w:r w:rsidR="00B12AF3">
              <w:rPr>
                <w:rFonts w:cs="Arial"/>
                <w:color w:val="7030A0"/>
              </w:rPr>
              <w:t>.</w:t>
            </w:r>
            <w:r w:rsidRPr="00F320B9">
              <w:rPr>
                <w:rFonts w:cs="Arial"/>
                <w:color w:val="7030A0"/>
              </w:rPr>
              <w:t xml:space="preserve">  </w:t>
            </w:r>
            <w:r w:rsidR="00CF7112" w:rsidRPr="00F320B9">
              <w:rPr>
                <w:rFonts w:cs="Arial"/>
                <w:color w:val="7030A0"/>
              </w:rPr>
              <w:t xml:space="preserve"> </w:t>
            </w:r>
          </w:p>
          <w:p w:rsidR="000701B7" w:rsidRPr="00F320B9" w:rsidRDefault="000701B7" w:rsidP="00F320B9">
            <w:pPr>
              <w:autoSpaceDE/>
              <w:autoSpaceDN/>
              <w:adjustRightInd/>
              <w:spacing w:after="0" w:line="276" w:lineRule="auto"/>
              <w:ind w:left="284"/>
              <w:jc w:val="left"/>
              <w:rPr>
                <w:rFonts w:cs="Arial"/>
                <w:color w:val="7030A0"/>
              </w:rPr>
            </w:pPr>
            <w:r w:rsidRPr="00F320B9">
              <w:rPr>
                <w:rFonts w:cs="Arial"/>
                <w:color w:val="7030A0"/>
              </w:rPr>
              <w:t xml:space="preserve">There are </w:t>
            </w:r>
            <w:r w:rsidR="00F90C46" w:rsidRPr="00F320B9">
              <w:rPr>
                <w:rFonts w:cs="Arial"/>
                <w:color w:val="7030A0"/>
              </w:rPr>
              <w:t xml:space="preserve">a number of </w:t>
            </w:r>
            <w:r w:rsidRPr="00F320B9">
              <w:rPr>
                <w:rFonts w:cs="Arial"/>
                <w:color w:val="7030A0"/>
              </w:rPr>
              <w:t>accessible parking spaces</w:t>
            </w:r>
            <w:r w:rsidR="00F90C46" w:rsidRPr="00F320B9">
              <w:rPr>
                <w:rFonts w:cs="Arial"/>
                <w:color w:val="7030A0"/>
              </w:rPr>
              <w:t xml:space="preserve"> available</w:t>
            </w:r>
            <w:r w:rsidR="00F320B9" w:rsidRPr="00F320B9">
              <w:rPr>
                <w:color w:val="7030A0"/>
              </w:rPr>
              <w:t xml:space="preserve"> close to the reception entrance.</w:t>
            </w:r>
          </w:p>
          <w:p w:rsidR="000701B7" w:rsidRPr="00F320B9" w:rsidRDefault="000701B7" w:rsidP="00F320B9">
            <w:pPr>
              <w:autoSpaceDE/>
              <w:autoSpaceDN/>
              <w:adjustRightInd/>
              <w:spacing w:after="0" w:line="276" w:lineRule="auto"/>
              <w:ind w:left="284"/>
              <w:jc w:val="left"/>
              <w:rPr>
                <w:rFonts w:cs="Arial"/>
                <w:color w:val="7030A0"/>
              </w:rPr>
            </w:pPr>
            <w:r w:rsidRPr="00F320B9">
              <w:rPr>
                <w:rFonts w:cs="Arial"/>
                <w:color w:val="7030A0"/>
              </w:rPr>
              <w:t>T</w:t>
            </w:r>
            <w:r w:rsidR="00CF7112" w:rsidRPr="00F320B9">
              <w:rPr>
                <w:rFonts w:cs="Arial"/>
                <w:color w:val="7030A0"/>
              </w:rPr>
              <w:t xml:space="preserve">he </w:t>
            </w:r>
            <w:r w:rsidRPr="00F320B9">
              <w:rPr>
                <w:rFonts w:cs="Arial"/>
                <w:color w:val="7030A0"/>
              </w:rPr>
              <w:t xml:space="preserve">auditory and visual environment has been enhanced to meet the needs of our pupils with oversight </w:t>
            </w:r>
            <w:r w:rsidR="00F90C46" w:rsidRPr="00F320B9">
              <w:rPr>
                <w:rFonts w:cs="Arial"/>
                <w:color w:val="7030A0"/>
              </w:rPr>
              <w:t xml:space="preserve">and advice </w:t>
            </w:r>
            <w:r w:rsidRPr="00F320B9">
              <w:rPr>
                <w:rFonts w:cs="Arial"/>
                <w:color w:val="7030A0"/>
              </w:rPr>
              <w:t>from a</w:t>
            </w:r>
            <w:r w:rsidR="00F90C46" w:rsidRPr="00F320B9">
              <w:rPr>
                <w:rFonts w:cs="Arial"/>
                <w:color w:val="7030A0"/>
              </w:rPr>
              <w:t xml:space="preserve">n </w:t>
            </w:r>
            <w:r w:rsidR="00B12AF3" w:rsidRPr="00F320B9">
              <w:rPr>
                <w:rFonts w:cs="Arial"/>
                <w:color w:val="7030A0"/>
              </w:rPr>
              <w:t>independent specialist</w:t>
            </w:r>
            <w:r w:rsidRPr="00F320B9">
              <w:rPr>
                <w:rFonts w:cs="Arial"/>
                <w:color w:val="7030A0"/>
              </w:rPr>
              <w:t xml:space="preserve"> teacher of th</w:t>
            </w:r>
            <w:r w:rsidR="00B12AF3">
              <w:rPr>
                <w:rFonts w:cs="Arial"/>
                <w:color w:val="7030A0"/>
              </w:rPr>
              <w:t>e Visually and Hearing Impaired.</w:t>
            </w:r>
            <w:r w:rsidRPr="00F320B9">
              <w:rPr>
                <w:rFonts w:cs="Arial"/>
                <w:color w:val="7030A0"/>
              </w:rPr>
              <w:t xml:space="preserve"> </w:t>
            </w:r>
            <w:r w:rsidR="00CF7112" w:rsidRPr="00F320B9">
              <w:rPr>
                <w:rFonts w:cs="Arial"/>
                <w:color w:val="7030A0"/>
              </w:rPr>
              <w:t xml:space="preserve"> </w:t>
            </w:r>
          </w:p>
          <w:p w:rsidR="009916F7" w:rsidRDefault="000701B7" w:rsidP="007C0C87">
            <w:pPr>
              <w:autoSpaceDE/>
              <w:autoSpaceDN/>
              <w:adjustRightInd/>
              <w:spacing w:after="0" w:line="276" w:lineRule="auto"/>
              <w:ind w:left="284"/>
              <w:jc w:val="left"/>
              <w:rPr>
                <w:rFonts w:cs="Arial"/>
                <w:color w:val="7030A0"/>
              </w:rPr>
            </w:pPr>
            <w:r w:rsidRPr="00F320B9">
              <w:rPr>
                <w:rFonts w:cs="Arial"/>
                <w:color w:val="7030A0"/>
              </w:rPr>
              <w:t>T</w:t>
            </w:r>
            <w:r w:rsidR="00CF7112" w:rsidRPr="00F320B9">
              <w:rPr>
                <w:rFonts w:cs="Arial"/>
                <w:color w:val="7030A0"/>
              </w:rPr>
              <w:t xml:space="preserve">here </w:t>
            </w:r>
            <w:r w:rsidRPr="00F320B9">
              <w:rPr>
                <w:rFonts w:cs="Arial"/>
                <w:color w:val="7030A0"/>
              </w:rPr>
              <w:t xml:space="preserve">are </w:t>
            </w:r>
            <w:r w:rsidR="00C64C55" w:rsidRPr="00F320B9">
              <w:rPr>
                <w:rFonts w:cs="Arial"/>
                <w:color w:val="7030A0"/>
              </w:rPr>
              <w:t xml:space="preserve">6 </w:t>
            </w:r>
            <w:r w:rsidR="00CF7112" w:rsidRPr="00F320B9">
              <w:rPr>
                <w:rFonts w:cs="Arial"/>
                <w:color w:val="7030A0"/>
              </w:rPr>
              <w:t>access</w:t>
            </w:r>
            <w:r w:rsidR="00C64C55" w:rsidRPr="00F320B9">
              <w:rPr>
                <w:rFonts w:cs="Arial"/>
                <w:color w:val="7030A0"/>
              </w:rPr>
              <w:t>ible changing/toilet facilities within school</w:t>
            </w:r>
            <w:r w:rsidR="00F90C46" w:rsidRPr="00F320B9">
              <w:rPr>
                <w:rFonts w:cs="Arial"/>
                <w:color w:val="7030A0"/>
              </w:rPr>
              <w:t xml:space="preserve"> which include ceiling hoists and height adjustable changing beds</w:t>
            </w:r>
            <w:r w:rsidR="00B12AF3">
              <w:rPr>
                <w:rFonts w:cs="Arial"/>
                <w:color w:val="7030A0"/>
              </w:rPr>
              <w:t>.</w:t>
            </w:r>
          </w:p>
          <w:p w:rsidR="00021688" w:rsidRPr="00F320B9" w:rsidRDefault="00021688" w:rsidP="007C0C87">
            <w:pPr>
              <w:autoSpaceDE/>
              <w:autoSpaceDN/>
              <w:adjustRightInd/>
              <w:spacing w:after="0" w:line="276" w:lineRule="auto"/>
              <w:ind w:left="284"/>
              <w:jc w:val="left"/>
              <w:rPr>
                <w:rFonts w:cs="Arial"/>
                <w:color w:val="7030A0"/>
              </w:rPr>
            </w:pPr>
          </w:p>
          <w:p w:rsidR="00CF7112" w:rsidRDefault="00CF7112" w:rsidP="000D58AB">
            <w:pPr>
              <w:pStyle w:val="ListParagraph"/>
              <w:numPr>
                <w:ilvl w:val="0"/>
                <w:numId w:val="11"/>
              </w:numPr>
              <w:autoSpaceDE/>
              <w:autoSpaceDN/>
              <w:adjustRightInd/>
              <w:spacing w:after="0" w:line="276" w:lineRule="auto"/>
              <w:jc w:val="left"/>
              <w:rPr>
                <w:rFonts w:cs="Arial"/>
              </w:rPr>
            </w:pPr>
            <w:r w:rsidRPr="000D58AB">
              <w:rPr>
                <w:rFonts w:cs="Arial"/>
              </w:rPr>
              <w:t xml:space="preserve">How accessible is your information? </w:t>
            </w:r>
          </w:p>
          <w:p w:rsidR="00021688" w:rsidRPr="00021688" w:rsidRDefault="00021688" w:rsidP="00021688">
            <w:pPr>
              <w:autoSpaceDE/>
              <w:autoSpaceDN/>
              <w:adjustRightInd/>
              <w:spacing w:after="0" w:line="276" w:lineRule="auto"/>
              <w:ind w:left="360"/>
              <w:jc w:val="left"/>
              <w:rPr>
                <w:rFonts w:cs="Arial"/>
              </w:rPr>
            </w:pPr>
          </w:p>
          <w:p w:rsidR="00F320B9" w:rsidRDefault="00F320B9" w:rsidP="00F320B9">
            <w:pPr>
              <w:ind w:left="142"/>
              <w:rPr>
                <w:rFonts w:cs="Arial"/>
                <w:color w:val="00B050"/>
              </w:rPr>
            </w:pPr>
            <w:r w:rsidRPr="00F320B9">
              <w:rPr>
                <w:color w:val="7030A0"/>
              </w:rPr>
              <w:t xml:space="preserve">School has all required policies and guidance in place. These are based closely on LCC model policies and guidance modified to account for individual school circumstances. These can be accessed via the website or alternatively from the school office. </w:t>
            </w:r>
            <w:r w:rsidR="001B77C2" w:rsidRPr="00F320B9">
              <w:rPr>
                <w:rFonts w:cs="Arial"/>
                <w:color w:val="7030A0"/>
              </w:rPr>
              <w:t xml:space="preserve">We make </w:t>
            </w:r>
            <w:r w:rsidR="00C64C55" w:rsidRPr="00F320B9">
              <w:rPr>
                <w:rFonts w:cs="Arial"/>
                <w:color w:val="7030A0"/>
              </w:rPr>
              <w:t xml:space="preserve">extensive </w:t>
            </w:r>
            <w:r w:rsidR="00CF7112" w:rsidRPr="00F320B9">
              <w:rPr>
                <w:rFonts w:cs="Arial"/>
                <w:color w:val="7030A0"/>
              </w:rPr>
              <w:t>use of resources such as symbols, pictures and sign graphics to support children's access to resource</w:t>
            </w:r>
            <w:r w:rsidR="00C64C55" w:rsidRPr="00F320B9">
              <w:rPr>
                <w:rFonts w:cs="Arial"/>
                <w:color w:val="7030A0"/>
              </w:rPr>
              <w:t>s</w:t>
            </w:r>
            <w:r w:rsidRPr="00F320B9">
              <w:rPr>
                <w:rFonts w:cs="Arial"/>
                <w:color w:val="7030A0"/>
              </w:rPr>
              <w:t>.</w:t>
            </w:r>
            <w:r w:rsidRPr="00F320B9">
              <w:rPr>
                <w:color w:val="7030A0"/>
              </w:rPr>
              <w:t xml:space="preserve"> Information can be made available on request in different formats including, where necessary, other language formats. For parents whose first language is not English the school will seek to provide an interpreter to attend meetings. School aims to ensure all communications in written format are clear and concise, but will inform parents, carers and family members verbally where appropriate.</w:t>
            </w:r>
            <w:r w:rsidR="00C64C55" w:rsidRPr="00C64C55">
              <w:rPr>
                <w:rFonts w:cs="Arial"/>
                <w:color w:val="00B050"/>
              </w:rPr>
              <w:t xml:space="preserve"> </w:t>
            </w:r>
          </w:p>
          <w:p w:rsidR="0074485F" w:rsidRPr="0074485F" w:rsidRDefault="002300DF" w:rsidP="00F320B9">
            <w:pPr>
              <w:ind w:left="142"/>
              <w:rPr>
                <w:rFonts w:cs="Arial"/>
                <w:color w:val="7030A0"/>
              </w:rPr>
            </w:pPr>
            <w:r>
              <w:rPr>
                <w:rFonts w:cs="Arial"/>
                <w:color w:val="7030A0"/>
              </w:rPr>
              <w:t>School has a fully responsive</w:t>
            </w:r>
            <w:r w:rsidR="0074485F" w:rsidRPr="0074485F">
              <w:rPr>
                <w:rFonts w:cs="Arial"/>
                <w:color w:val="7030A0"/>
              </w:rPr>
              <w:t xml:space="preserve"> website that is updated regularly. School also has a ‘closed’ Facebook group for parents and staff. This group is updated daily. School have also introduced group call, which is a text reminder service. We are able to contact parents as whole, small groups</w:t>
            </w:r>
            <w:r w:rsidR="0074485F">
              <w:rPr>
                <w:rFonts w:cs="Arial"/>
                <w:color w:val="7030A0"/>
              </w:rPr>
              <w:t xml:space="preserve"> or</w:t>
            </w:r>
            <w:r w:rsidR="00DD139F">
              <w:rPr>
                <w:rFonts w:cs="Arial"/>
                <w:color w:val="7030A0"/>
              </w:rPr>
              <w:t xml:space="preserve"> as</w:t>
            </w:r>
            <w:r w:rsidR="0074485F" w:rsidRPr="0074485F">
              <w:rPr>
                <w:rFonts w:cs="Arial"/>
                <w:color w:val="7030A0"/>
              </w:rPr>
              <w:t xml:space="preserve"> individuals.</w:t>
            </w:r>
          </w:p>
          <w:p w:rsidR="0074485F" w:rsidRPr="0074485F" w:rsidRDefault="0074485F" w:rsidP="0074485F">
            <w:pPr>
              <w:spacing w:after="0"/>
              <w:rPr>
                <w:color w:val="7030A0"/>
              </w:rPr>
            </w:pPr>
            <w:r w:rsidRPr="0074485F">
              <w:rPr>
                <w:color w:val="7030A0"/>
              </w:rPr>
              <w:t xml:space="preserve">School information is made available to parents and families through; </w:t>
            </w:r>
          </w:p>
          <w:p w:rsidR="0074485F" w:rsidRPr="0074485F" w:rsidRDefault="0074485F" w:rsidP="0074485F">
            <w:pPr>
              <w:pStyle w:val="ListParagraph"/>
              <w:numPr>
                <w:ilvl w:val="0"/>
                <w:numId w:val="13"/>
              </w:numPr>
              <w:spacing w:after="0"/>
              <w:rPr>
                <w:color w:val="7030A0"/>
              </w:rPr>
            </w:pPr>
            <w:r w:rsidRPr="0074485F">
              <w:rPr>
                <w:color w:val="7030A0"/>
              </w:rPr>
              <w:t>School website</w:t>
            </w:r>
          </w:p>
          <w:p w:rsidR="0074485F" w:rsidRPr="0074485F" w:rsidRDefault="0074485F" w:rsidP="0074485F">
            <w:pPr>
              <w:pStyle w:val="ListParagraph"/>
              <w:numPr>
                <w:ilvl w:val="0"/>
                <w:numId w:val="13"/>
              </w:numPr>
              <w:spacing w:after="0"/>
              <w:rPr>
                <w:color w:val="7030A0"/>
              </w:rPr>
            </w:pPr>
            <w:r w:rsidRPr="0074485F">
              <w:rPr>
                <w:color w:val="7030A0"/>
              </w:rPr>
              <w:t>School prospectus</w:t>
            </w:r>
          </w:p>
          <w:p w:rsidR="0074485F" w:rsidRPr="0074485F" w:rsidRDefault="0074485F" w:rsidP="0074485F">
            <w:pPr>
              <w:pStyle w:val="ListParagraph"/>
              <w:numPr>
                <w:ilvl w:val="0"/>
                <w:numId w:val="13"/>
              </w:numPr>
              <w:spacing w:after="0"/>
              <w:rPr>
                <w:color w:val="7030A0"/>
              </w:rPr>
            </w:pPr>
            <w:r w:rsidRPr="0074485F">
              <w:rPr>
                <w:color w:val="7030A0"/>
              </w:rPr>
              <w:t>School induction and welcome pack</w:t>
            </w:r>
          </w:p>
          <w:p w:rsidR="0074485F" w:rsidRPr="0074485F" w:rsidRDefault="0074485F" w:rsidP="0074485F">
            <w:pPr>
              <w:pStyle w:val="ListParagraph"/>
              <w:numPr>
                <w:ilvl w:val="0"/>
                <w:numId w:val="13"/>
              </w:numPr>
              <w:spacing w:after="0"/>
              <w:rPr>
                <w:color w:val="7030A0"/>
              </w:rPr>
            </w:pPr>
            <w:r w:rsidRPr="0074485F">
              <w:rPr>
                <w:color w:val="7030A0"/>
              </w:rPr>
              <w:t>Facebook group</w:t>
            </w:r>
          </w:p>
          <w:p w:rsidR="0074485F" w:rsidRPr="0074485F" w:rsidRDefault="0074485F" w:rsidP="0074485F">
            <w:pPr>
              <w:pStyle w:val="ListParagraph"/>
              <w:numPr>
                <w:ilvl w:val="0"/>
                <w:numId w:val="13"/>
              </w:numPr>
              <w:spacing w:after="0"/>
              <w:rPr>
                <w:color w:val="7030A0"/>
              </w:rPr>
            </w:pPr>
            <w:r w:rsidRPr="0074485F">
              <w:rPr>
                <w:color w:val="7030A0"/>
              </w:rPr>
              <w:t>Home school diaries</w:t>
            </w:r>
          </w:p>
          <w:p w:rsidR="0074485F" w:rsidRPr="0074485F" w:rsidRDefault="0074485F" w:rsidP="0074485F">
            <w:pPr>
              <w:pStyle w:val="ListParagraph"/>
              <w:numPr>
                <w:ilvl w:val="0"/>
                <w:numId w:val="13"/>
              </w:numPr>
              <w:spacing w:after="0"/>
              <w:rPr>
                <w:color w:val="7030A0"/>
              </w:rPr>
            </w:pPr>
            <w:r w:rsidRPr="0074485F">
              <w:rPr>
                <w:color w:val="7030A0"/>
              </w:rPr>
              <w:t>Emails</w:t>
            </w:r>
          </w:p>
          <w:p w:rsidR="0074485F" w:rsidRPr="0074485F" w:rsidRDefault="0074485F" w:rsidP="0074485F">
            <w:pPr>
              <w:pStyle w:val="ListParagraph"/>
              <w:numPr>
                <w:ilvl w:val="0"/>
                <w:numId w:val="13"/>
              </w:numPr>
              <w:spacing w:after="0"/>
              <w:rPr>
                <w:color w:val="7030A0"/>
              </w:rPr>
            </w:pPr>
            <w:r w:rsidRPr="0074485F">
              <w:rPr>
                <w:color w:val="7030A0"/>
              </w:rPr>
              <w:t>Texting service to parents</w:t>
            </w:r>
          </w:p>
          <w:p w:rsidR="0074485F" w:rsidRPr="0074485F" w:rsidRDefault="0074485F" w:rsidP="0074485F">
            <w:pPr>
              <w:pStyle w:val="ListParagraph"/>
              <w:numPr>
                <w:ilvl w:val="0"/>
                <w:numId w:val="13"/>
              </w:numPr>
              <w:spacing w:after="0"/>
              <w:rPr>
                <w:color w:val="7030A0"/>
              </w:rPr>
            </w:pPr>
            <w:r w:rsidRPr="0074485F">
              <w:rPr>
                <w:color w:val="7030A0"/>
              </w:rPr>
              <w:t>Class newsletters</w:t>
            </w:r>
          </w:p>
          <w:p w:rsidR="0074485F" w:rsidRPr="0074485F" w:rsidRDefault="0074485F" w:rsidP="0074485F">
            <w:pPr>
              <w:pStyle w:val="ListParagraph"/>
              <w:numPr>
                <w:ilvl w:val="0"/>
                <w:numId w:val="13"/>
              </w:numPr>
              <w:spacing w:after="0"/>
              <w:rPr>
                <w:color w:val="7030A0"/>
              </w:rPr>
            </w:pPr>
            <w:r w:rsidRPr="0074485F">
              <w:rPr>
                <w:color w:val="7030A0"/>
              </w:rPr>
              <w:t>Phone calls</w:t>
            </w:r>
          </w:p>
          <w:p w:rsidR="0074485F" w:rsidRPr="0074485F" w:rsidRDefault="0074485F" w:rsidP="0074485F">
            <w:pPr>
              <w:pStyle w:val="ListParagraph"/>
              <w:numPr>
                <w:ilvl w:val="0"/>
                <w:numId w:val="13"/>
              </w:numPr>
              <w:spacing w:after="0"/>
              <w:rPr>
                <w:color w:val="7030A0"/>
              </w:rPr>
            </w:pPr>
            <w:r w:rsidRPr="0074485F">
              <w:rPr>
                <w:color w:val="7030A0"/>
              </w:rPr>
              <w:t>Home visits (where appropriate)</w:t>
            </w:r>
          </w:p>
          <w:p w:rsidR="0074485F" w:rsidRDefault="0074485F" w:rsidP="00F320B9">
            <w:pPr>
              <w:ind w:left="142"/>
              <w:rPr>
                <w:rFonts w:cs="Arial"/>
                <w:color w:val="00B050"/>
              </w:rPr>
            </w:pPr>
          </w:p>
          <w:p w:rsidR="0074485F" w:rsidRDefault="0074485F" w:rsidP="00F320B9">
            <w:pPr>
              <w:ind w:left="142"/>
              <w:rPr>
                <w:rFonts w:cs="Arial"/>
                <w:color w:val="00B050"/>
              </w:rPr>
            </w:pPr>
          </w:p>
          <w:p w:rsidR="0074485F" w:rsidRDefault="0074485F" w:rsidP="00F320B9">
            <w:pPr>
              <w:ind w:left="142"/>
              <w:rPr>
                <w:rFonts w:cs="Arial"/>
                <w:color w:val="00B050"/>
              </w:rPr>
            </w:pPr>
          </w:p>
          <w:p w:rsidR="00F320B9" w:rsidRDefault="00F320B9" w:rsidP="00F320B9">
            <w:pPr>
              <w:numPr>
                <w:ilvl w:val="0"/>
                <w:numId w:val="1"/>
              </w:numPr>
              <w:spacing w:after="0"/>
              <w:rPr>
                <w:rFonts w:cs="Arial"/>
              </w:rPr>
            </w:pPr>
            <w:r w:rsidRPr="00D86F47">
              <w:rPr>
                <w:rFonts w:cs="Arial"/>
              </w:rPr>
              <w:t>How accessible is the provision?</w:t>
            </w:r>
          </w:p>
          <w:p w:rsidR="00021688" w:rsidRPr="00D86F47" w:rsidRDefault="00021688" w:rsidP="00021688">
            <w:pPr>
              <w:spacing w:after="0"/>
              <w:ind w:left="360"/>
              <w:rPr>
                <w:rFonts w:cs="Arial"/>
              </w:rPr>
            </w:pPr>
          </w:p>
          <w:p w:rsidR="00CF7112" w:rsidRDefault="00E919CA" w:rsidP="00BF131A">
            <w:pPr>
              <w:ind w:left="142"/>
              <w:rPr>
                <w:color w:val="7030A0"/>
              </w:rPr>
            </w:pPr>
            <w:r>
              <w:rPr>
                <w:color w:val="7030A0"/>
              </w:rPr>
              <w:t>In school we have:</w:t>
            </w:r>
          </w:p>
          <w:p w:rsidR="00133625" w:rsidRPr="00E919CA" w:rsidRDefault="00133625" w:rsidP="00133625">
            <w:pPr>
              <w:pStyle w:val="ListParagraph"/>
              <w:numPr>
                <w:ilvl w:val="0"/>
                <w:numId w:val="13"/>
              </w:numPr>
              <w:spacing w:after="0"/>
              <w:rPr>
                <w:color w:val="7030A0"/>
              </w:rPr>
            </w:pPr>
            <w:r w:rsidRPr="00E919CA">
              <w:rPr>
                <w:color w:val="7030A0"/>
              </w:rPr>
              <w:t>Picture symbols are used to structure the school day for classes an</w:t>
            </w:r>
            <w:r w:rsidR="00B12AF3">
              <w:rPr>
                <w:color w:val="7030A0"/>
              </w:rPr>
              <w:t>d</w:t>
            </w:r>
            <w:r w:rsidRPr="00E919CA">
              <w:rPr>
                <w:color w:val="7030A0"/>
              </w:rPr>
              <w:t xml:space="preserve"> individual pupils through the use of visual timetables</w:t>
            </w:r>
            <w:r w:rsidR="00B12AF3">
              <w:rPr>
                <w:color w:val="7030A0"/>
              </w:rPr>
              <w:t>.</w:t>
            </w:r>
          </w:p>
          <w:p w:rsidR="00E919CA" w:rsidRPr="00E919CA" w:rsidRDefault="00E919CA" w:rsidP="00133625">
            <w:pPr>
              <w:pStyle w:val="ListParagraph"/>
              <w:numPr>
                <w:ilvl w:val="0"/>
                <w:numId w:val="13"/>
              </w:numPr>
              <w:spacing w:after="0"/>
              <w:rPr>
                <w:color w:val="7030A0"/>
              </w:rPr>
            </w:pPr>
            <w:r w:rsidRPr="00E919CA">
              <w:rPr>
                <w:color w:val="7030A0"/>
              </w:rPr>
              <w:t>Now and next boards</w:t>
            </w:r>
            <w:r w:rsidR="00B12AF3">
              <w:rPr>
                <w:color w:val="7030A0"/>
              </w:rPr>
              <w:t>.</w:t>
            </w:r>
          </w:p>
          <w:p w:rsidR="00E919CA" w:rsidRPr="00E919CA" w:rsidRDefault="00E919CA" w:rsidP="00133625">
            <w:pPr>
              <w:pStyle w:val="ListParagraph"/>
              <w:numPr>
                <w:ilvl w:val="0"/>
                <w:numId w:val="13"/>
              </w:numPr>
              <w:spacing w:after="0"/>
              <w:rPr>
                <w:color w:val="7030A0"/>
              </w:rPr>
            </w:pPr>
            <w:r w:rsidRPr="00E919CA">
              <w:rPr>
                <w:color w:val="7030A0"/>
              </w:rPr>
              <w:t>Pecs (picture exchange communication system)</w:t>
            </w:r>
            <w:r w:rsidR="00B12AF3">
              <w:rPr>
                <w:color w:val="7030A0"/>
              </w:rPr>
              <w:t>.</w:t>
            </w:r>
          </w:p>
          <w:p w:rsidR="00133625" w:rsidRPr="00E919CA" w:rsidRDefault="00133625" w:rsidP="00133625">
            <w:pPr>
              <w:pStyle w:val="ListParagraph"/>
              <w:numPr>
                <w:ilvl w:val="0"/>
                <w:numId w:val="13"/>
              </w:numPr>
              <w:spacing w:after="0"/>
              <w:rPr>
                <w:color w:val="7030A0"/>
              </w:rPr>
            </w:pPr>
            <w:r w:rsidRPr="00E919CA">
              <w:rPr>
                <w:color w:val="7030A0"/>
              </w:rPr>
              <w:t>Choice boards using photos, picture symbols and the use of displayed signs are made available at snack times</w:t>
            </w:r>
            <w:r w:rsidR="00B12AF3">
              <w:rPr>
                <w:color w:val="7030A0"/>
              </w:rPr>
              <w:t>.</w:t>
            </w:r>
          </w:p>
          <w:p w:rsidR="00133625" w:rsidRPr="00E919CA" w:rsidRDefault="00133625" w:rsidP="00133625">
            <w:pPr>
              <w:pStyle w:val="ListParagraph"/>
              <w:numPr>
                <w:ilvl w:val="0"/>
                <w:numId w:val="13"/>
              </w:numPr>
              <w:spacing w:after="0"/>
              <w:rPr>
                <w:color w:val="7030A0"/>
              </w:rPr>
            </w:pPr>
            <w:r w:rsidRPr="00E919CA">
              <w:rPr>
                <w:color w:val="7030A0"/>
              </w:rPr>
              <w:t>Height adjustable tables are used in various teaching areas.</w:t>
            </w:r>
          </w:p>
          <w:p w:rsidR="00133625" w:rsidRPr="00E919CA" w:rsidRDefault="00133625" w:rsidP="00133625">
            <w:pPr>
              <w:pStyle w:val="ListParagraph"/>
              <w:numPr>
                <w:ilvl w:val="0"/>
                <w:numId w:val="13"/>
              </w:numPr>
              <w:spacing w:after="0"/>
              <w:rPr>
                <w:color w:val="7030A0"/>
              </w:rPr>
            </w:pPr>
            <w:r w:rsidRPr="00E919CA">
              <w:rPr>
                <w:color w:val="7030A0"/>
              </w:rPr>
              <w:t>Floor accessible interactive screen</w:t>
            </w:r>
            <w:r w:rsidR="00E919CA" w:rsidRPr="00E919CA">
              <w:rPr>
                <w:color w:val="7030A0"/>
              </w:rPr>
              <w:t>s</w:t>
            </w:r>
            <w:r w:rsidR="00B12AF3">
              <w:rPr>
                <w:color w:val="7030A0"/>
              </w:rPr>
              <w:t>.</w:t>
            </w:r>
          </w:p>
          <w:p w:rsidR="00E919CA" w:rsidRPr="00E919CA" w:rsidRDefault="00E919CA" w:rsidP="00133625">
            <w:pPr>
              <w:pStyle w:val="ListParagraph"/>
              <w:numPr>
                <w:ilvl w:val="0"/>
                <w:numId w:val="13"/>
              </w:numPr>
              <w:spacing w:after="0"/>
              <w:rPr>
                <w:color w:val="7030A0"/>
              </w:rPr>
            </w:pPr>
            <w:r w:rsidRPr="00E919CA">
              <w:rPr>
                <w:color w:val="7030A0"/>
              </w:rPr>
              <w:t>Interactive whiteboards in each classroom</w:t>
            </w:r>
            <w:r w:rsidR="00B12AF3">
              <w:rPr>
                <w:color w:val="7030A0"/>
              </w:rPr>
              <w:t>.</w:t>
            </w:r>
          </w:p>
          <w:p w:rsidR="00E919CA" w:rsidRPr="00E919CA" w:rsidRDefault="00E919CA" w:rsidP="00133625">
            <w:pPr>
              <w:pStyle w:val="ListParagraph"/>
              <w:numPr>
                <w:ilvl w:val="0"/>
                <w:numId w:val="13"/>
              </w:numPr>
              <w:spacing w:after="0"/>
              <w:rPr>
                <w:color w:val="7030A0"/>
              </w:rPr>
            </w:pPr>
            <w:r w:rsidRPr="00E919CA">
              <w:rPr>
                <w:color w:val="7030A0"/>
              </w:rPr>
              <w:t>Interactive floor in the sensory room</w:t>
            </w:r>
            <w:r w:rsidR="00B12AF3">
              <w:rPr>
                <w:color w:val="7030A0"/>
              </w:rPr>
              <w:t>.</w:t>
            </w:r>
          </w:p>
          <w:p w:rsidR="00E919CA" w:rsidRDefault="00E919CA" w:rsidP="00133625">
            <w:pPr>
              <w:pStyle w:val="ListParagraph"/>
              <w:numPr>
                <w:ilvl w:val="0"/>
                <w:numId w:val="13"/>
              </w:numPr>
              <w:spacing w:after="0"/>
              <w:rPr>
                <w:color w:val="7030A0"/>
              </w:rPr>
            </w:pPr>
            <w:r w:rsidRPr="00E919CA">
              <w:rPr>
                <w:color w:val="7030A0"/>
              </w:rPr>
              <w:t>Ancillary communication aids, including big macks are available dependent on individual need</w:t>
            </w:r>
            <w:r w:rsidR="00B12AF3">
              <w:rPr>
                <w:color w:val="7030A0"/>
              </w:rPr>
              <w:t>.</w:t>
            </w:r>
          </w:p>
          <w:p w:rsidR="00464E31" w:rsidRDefault="00464E31" w:rsidP="00133625">
            <w:pPr>
              <w:pStyle w:val="ListParagraph"/>
              <w:numPr>
                <w:ilvl w:val="0"/>
                <w:numId w:val="13"/>
              </w:numPr>
              <w:spacing w:after="0"/>
              <w:rPr>
                <w:color w:val="7030A0"/>
              </w:rPr>
            </w:pPr>
            <w:r>
              <w:rPr>
                <w:color w:val="7030A0"/>
              </w:rPr>
              <w:t>We make use of the latest technology to present information in the most accessible form for each individual.</w:t>
            </w:r>
          </w:p>
          <w:p w:rsidR="002300DF" w:rsidRDefault="002300DF" w:rsidP="00133625">
            <w:pPr>
              <w:pStyle w:val="ListParagraph"/>
              <w:numPr>
                <w:ilvl w:val="0"/>
                <w:numId w:val="13"/>
              </w:numPr>
              <w:spacing w:after="0"/>
              <w:rPr>
                <w:color w:val="7030A0"/>
              </w:rPr>
            </w:pPr>
            <w:r>
              <w:rPr>
                <w:color w:val="7030A0"/>
              </w:rPr>
              <w:t>We are able to offer information in brai</w:t>
            </w:r>
            <w:r w:rsidR="00234CA0">
              <w:rPr>
                <w:color w:val="7030A0"/>
              </w:rPr>
              <w:t>l</w:t>
            </w:r>
            <w:r>
              <w:rPr>
                <w:color w:val="7030A0"/>
              </w:rPr>
              <w:t>l</w:t>
            </w:r>
            <w:r w:rsidR="00234CA0">
              <w:rPr>
                <w:color w:val="7030A0"/>
              </w:rPr>
              <w:t>e</w:t>
            </w:r>
            <w:r>
              <w:rPr>
                <w:color w:val="7030A0"/>
              </w:rPr>
              <w:t xml:space="preserve"> if necessary</w:t>
            </w:r>
            <w:r w:rsidR="00B12AF3">
              <w:rPr>
                <w:color w:val="7030A0"/>
              </w:rPr>
              <w:t>.</w:t>
            </w:r>
            <w:r>
              <w:rPr>
                <w:color w:val="7030A0"/>
              </w:rPr>
              <w:t xml:space="preserve"> </w:t>
            </w:r>
          </w:p>
          <w:p w:rsidR="00234CA0" w:rsidRDefault="00234CA0" w:rsidP="00133625">
            <w:pPr>
              <w:pStyle w:val="ListParagraph"/>
              <w:numPr>
                <w:ilvl w:val="0"/>
                <w:numId w:val="13"/>
              </w:numPr>
              <w:spacing w:after="0"/>
              <w:rPr>
                <w:color w:val="7030A0"/>
              </w:rPr>
            </w:pPr>
            <w:r>
              <w:rPr>
                <w:color w:val="7030A0"/>
              </w:rPr>
              <w:t xml:space="preserve">We employ bilingual teaching assistants to talk to parents who have English as an additional language. </w:t>
            </w:r>
          </w:p>
          <w:p w:rsidR="00234CA0" w:rsidRDefault="00234CA0" w:rsidP="00133625">
            <w:pPr>
              <w:pStyle w:val="ListParagraph"/>
              <w:numPr>
                <w:ilvl w:val="0"/>
                <w:numId w:val="13"/>
              </w:numPr>
              <w:spacing w:after="0"/>
              <w:rPr>
                <w:color w:val="7030A0"/>
              </w:rPr>
            </w:pPr>
            <w:r>
              <w:rPr>
                <w:color w:val="7030A0"/>
              </w:rPr>
              <w:t>We make direct phone calls to some parents for whom reading presents a challenge</w:t>
            </w:r>
            <w:r w:rsidR="00B12AF3">
              <w:rPr>
                <w:color w:val="7030A0"/>
              </w:rPr>
              <w:t>.</w:t>
            </w:r>
            <w:r>
              <w:rPr>
                <w:color w:val="7030A0"/>
              </w:rPr>
              <w:t xml:space="preserve"> </w:t>
            </w:r>
          </w:p>
          <w:p w:rsidR="00464E31" w:rsidRPr="00E919CA" w:rsidRDefault="00464E31" w:rsidP="00133625">
            <w:pPr>
              <w:pStyle w:val="ListParagraph"/>
              <w:numPr>
                <w:ilvl w:val="0"/>
                <w:numId w:val="13"/>
              </w:numPr>
              <w:spacing w:after="0"/>
              <w:rPr>
                <w:color w:val="7030A0"/>
              </w:rPr>
            </w:pPr>
            <w:r>
              <w:rPr>
                <w:color w:val="7030A0"/>
              </w:rPr>
              <w:t>We have a fully accessible curriculum, for instance we may use the medium of role play to teach an aspect of history</w:t>
            </w:r>
            <w:r w:rsidR="00B12AF3">
              <w:rPr>
                <w:color w:val="7030A0"/>
              </w:rPr>
              <w:t>.</w:t>
            </w:r>
          </w:p>
          <w:p w:rsidR="00B12AF3" w:rsidRDefault="00B12AF3" w:rsidP="00E919CA">
            <w:pPr>
              <w:spacing w:after="0"/>
              <w:rPr>
                <w:color w:val="7030A0"/>
              </w:rPr>
            </w:pPr>
          </w:p>
          <w:p w:rsidR="00E919CA" w:rsidRPr="00E919CA" w:rsidRDefault="00E919CA" w:rsidP="00E919CA">
            <w:pPr>
              <w:spacing w:after="0"/>
              <w:rPr>
                <w:color w:val="7030A0"/>
              </w:rPr>
            </w:pPr>
            <w:r w:rsidRPr="00E919CA">
              <w:rPr>
                <w:color w:val="7030A0"/>
              </w:rPr>
              <w:t>All adaptations are made in liaison with health professionals e.g. physiotherapists and Occupational therapists.</w:t>
            </w:r>
          </w:p>
          <w:p w:rsidR="00E919CA" w:rsidRDefault="00E919CA" w:rsidP="00E919CA">
            <w:pPr>
              <w:spacing w:after="0"/>
            </w:pPr>
          </w:p>
          <w:p w:rsidR="00E919CA" w:rsidRDefault="00E919CA" w:rsidP="00E919CA">
            <w:pPr>
              <w:ind w:left="142"/>
              <w:rPr>
                <w:color w:val="7030A0"/>
              </w:rPr>
            </w:pPr>
            <w:r>
              <w:rPr>
                <w:rFonts w:cs="Arial"/>
                <w:color w:val="7030A0"/>
              </w:rPr>
              <w:t>In addition our school website has the translate option for numerous languages and we also communicate with par</w:t>
            </w:r>
            <w:r w:rsidR="00464E31">
              <w:rPr>
                <w:rFonts w:cs="Arial"/>
                <w:color w:val="7030A0"/>
              </w:rPr>
              <w:t>ents/carers via telephone, text</w:t>
            </w:r>
            <w:r>
              <w:rPr>
                <w:rFonts w:cs="Arial"/>
                <w:color w:val="7030A0"/>
              </w:rPr>
              <w:t>, Facebook or face to face contact.</w:t>
            </w:r>
            <w:r w:rsidR="00464E31">
              <w:rPr>
                <w:rFonts w:cs="Arial"/>
                <w:color w:val="7030A0"/>
              </w:rPr>
              <w:t xml:space="preserve"> </w:t>
            </w:r>
          </w:p>
          <w:p w:rsidR="00E919CA" w:rsidRDefault="00E919CA" w:rsidP="00E919CA">
            <w:pPr>
              <w:spacing w:after="0"/>
            </w:pPr>
          </w:p>
          <w:p w:rsidR="00AF2657" w:rsidRDefault="00AF2657" w:rsidP="00BF131A">
            <w:pPr>
              <w:ind w:left="142"/>
            </w:pPr>
          </w:p>
          <w:p w:rsidR="00D40DA2" w:rsidRDefault="00D40DA2" w:rsidP="00BF131A">
            <w:pPr>
              <w:ind w:left="142"/>
            </w:pPr>
          </w:p>
          <w:p w:rsidR="00D40DA2" w:rsidRDefault="00D40DA2" w:rsidP="00BF131A">
            <w:pPr>
              <w:ind w:left="142"/>
            </w:pPr>
          </w:p>
          <w:p w:rsidR="00D40DA2" w:rsidRDefault="00D40DA2" w:rsidP="00BF131A">
            <w:pPr>
              <w:ind w:left="142"/>
            </w:pPr>
          </w:p>
          <w:p w:rsidR="00D40DA2" w:rsidRDefault="00D40DA2" w:rsidP="00BF131A">
            <w:pPr>
              <w:ind w:left="142"/>
            </w:pPr>
          </w:p>
          <w:p w:rsidR="00D40DA2" w:rsidRDefault="00D40DA2" w:rsidP="00BF131A">
            <w:pPr>
              <w:ind w:left="142"/>
            </w:pPr>
          </w:p>
          <w:p w:rsidR="0003210E" w:rsidRPr="00DF5F2C" w:rsidRDefault="0003210E" w:rsidP="0003210E"/>
        </w:tc>
      </w:tr>
    </w:tbl>
    <w:p w:rsidR="001A0B8D" w:rsidRDefault="001A0B8D"/>
    <w:p w:rsidR="00CF7112" w:rsidRDefault="00CF7112"/>
    <w:tbl>
      <w:tblPr>
        <w:tblStyle w:val="TableGrid"/>
        <w:tblW w:w="0" w:type="auto"/>
        <w:tblLayout w:type="fixed"/>
        <w:tblLook w:val="04A0" w:firstRow="1" w:lastRow="0" w:firstColumn="1" w:lastColumn="0" w:noHBand="0" w:noVBand="1"/>
      </w:tblPr>
      <w:tblGrid>
        <w:gridCol w:w="9242"/>
      </w:tblGrid>
      <w:tr w:rsidR="00CF7112" w:rsidRPr="00407F3C" w:rsidTr="00BB6781">
        <w:tc>
          <w:tcPr>
            <w:tcW w:w="9242" w:type="dxa"/>
            <w:shd w:val="clear" w:color="auto" w:fill="000000" w:themeFill="text1"/>
          </w:tcPr>
          <w:p w:rsidR="00CF7112" w:rsidRDefault="00CF7112" w:rsidP="00BB6781">
            <w:pPr>
              <w:rPr>
                <w:b/>
                <w:color w:val="FFFFFF" w:themeColor="background1"/>
              </w:rPr>
            </w:pPr>
            <w:r w:rsidRPr="00407F3C">
              <w:rPr>
                <w:b/>
                <w:color w:val="FFFFFF" w:themeColor="background1"/>
              </w:rPr>
              <w:lastRenderedPageBreak/>
              <w:t>Teaching and Learning</w:t>
            </w:r>
          </w:p>
          <w:p w:rsidR="00CF7112" w:rsidRPr="007C0C87" w:rsidRDefault="007C0C87" w:rsidP="00BB6781">
            <w:pPr>
              <w:rPr>
                <w:b/>
                <w:color w:val="FFFFFF" w:themeColor="background1"/>
              </w:rPr>
            </w:pPr>
            <w:r w:rsidRPr="00407F3C">
              <w:rPr>
                <w:b/>
                <w:color w:val="FFFFFF" w:themeColor="background1"/>
              </w:rPr>
              <w:t>Reviewing and Evaluating Outcomes</w:t>
            </w:r>
          </w:p>
        </w:tc>
      </w:tr>
      <w:tr w:rsidR="00CF7112" w:rsidTr="00BB6781">
        <w:tc>
          <w:tcPr>
            <w:tcW w:w="9242" w:type="dxa"/>
          </w:tcPr>
          <w:p w:rsidR="0003210E" w:rsidRDefault="0003210E" w:rsidP="0003210E">
            <w:pPr>
              <w:spacing w:after="0"/>
              <w:rPr>
                <w:b/>
              </w:rPr>
            </w:pPr>
            <w:r>
              <w:rPr>
                <w:b/>
              </w:rPr>
              <w:t>What the school provides</w:t>
            </w:r>
          </w:p>
          <w:p w:rsidR="0003210E" w:rsidRDefault="0003210E" w:rsidP="0003210E">
            <w:pPr>
              <w:autoSpaceDE/>
              <w:autoSpaceDN/>
              <w:adjustRightInd/>
              <w:spacing w:after="0"/>
              <w:ind w:left="360"/>
              <w:jc w:val="left"/>
              <w:rPr>
                <w:rFonts w:cs="Arial"/>
              </w:rPr>
            </w:pPr>
          </w:p>
          <w:p w:rsidR="00CF7112" w:rsidRDefault="00CF7112" w:rsidP="00CF7112">
            <w:pPr>
              <w:numPr>
                <w:ilvl w:val="0"/>
                <w:numId w:val="3"/>
              </w:numPr>
              <w:autoSpaceDE/>
              <w:autoSpaceDN/>
              <w:adjustRightInd/>
              <w:spacing w:after="0"/>
              <w:jc w:val="left"/>
              <w:rPr>
                <w:rFonts w:cs="Arial"/>
              </w:rPr>
            </w:pPr>
            <w:r w:rsidRPr="005C7FE9">
              <w:rPr>
                <w:rFonts w:cs="Arial"/>
              </w:rPr>
              <w:t>What arrangements do you have to identify and assess children with SEN?</w:t>
            </w:r>
          </w:p>
          <w:p w:rsidR="00021688" w:rsidRDefault="00021688" w:rsidP="00021688">
            <w:pPr>
              <w:autoSpaceDE/>
              <w:autoSpaceDN/>
              <w:adjustRightInd/>
              <w:spacing w:after="0"/>
              <w:ind w:left="360"/>
              <w:jc w:val="left"/>
              <w:rPr>
                <w:rFonts w:cs="Arial"/>
              </w:rPr>
            </w:pPr>
          </w:p>
          <w:p w:rsidR="00380A24" w:rsidRPr="00124768" w:rsidRDefault="00124768" w:rsidP="00380A24">
            <w:pPr>
              <w:ind w:left="142"/>
              <w:rPr>
                <w:color w:val="7030A0"/>
              </w:rPr>
            </w:pPr>
            <w:r>
              <w:rPr>
                <w:color w:val="7030A0"/>
              </w:rPr>
              <w:t xml:space="preserve">Pupils with either a statement or an EHCP </w:t>
            </w:r>
            <w:r w:rsidR="00380A24" w:rsidRPr="00380A24">
              <w:rPr>
                <w:color w:val="7030A0"/>
              </w:rPr>
              <w:t xml:space="preserve">are admitted to </w:t>
            </w:r>
            <w:r>
              <w:rPr>
                <w:color w:val="7030A0"/>
              </w:rPr>
              <w:t xml:space="preserve">Acorns. </w:t>
            </w:r>
            <w:r w:rsidR="00380A24">
              <w:rPr>
                <w:color w:val="7030A0"/>
              </w:rPr>
              <w:t xml:space="preserve">The Local Authority </w:t>
            </w:r>
            <w:r w:rsidR="00380A24" w:rsidRPr="00380A24">
              <w:rPr>
                <w:color w:val="7030A0"/>
              </w:rPr>
              <w:t xml:space="preserve">assessment criteria determines the ‘banding’ of individual </w:t>
            </w:r>
            <w:r w:rsidR="00380A24">
              <w:rPr>
                <w:color w:val="7030A0"/>
              </w:rPr>
              <w:t xml:space="preserve">pupils </w:t>
            </w:r>
            <w:r w:rsidR="00380A24" w:rsidRPr="00380A24">
              <w:rPr>
                <w:color w:val="7030A0"/>
              </w:rPr>
              <w:t>based upon identified needs linked to specific criteria. School will use an annual process to review this and where appropriate provide evidence and recommend changes to this ‘band’. This links directly to the funding mechanism (Weighted Pupil Number) for each individual student and subsequently the budget available to school</w:t>
            </w:r>
            <w:r>
              <w:rPr>
                <w:color w:val="7030A0"/>
              </w:rPr>
              <w:t>.</w:t>
            </w:r>
            <w:r w:rsidR="00B12AF3">
              <w:rPr>
                <w:color w:val="7030A0"/>
              </w:rPr>
              <w:t xml:space="preserve"> </w:t>
            </w:r>
            <w:r>
              <w:rPr>
                <w:color w:val="7030A0"/>
              </w:rPr>
              <w:t>All pupils have an IEP</w:t>
            </w:r>
            <w:r w:rsidR="00D40DA2">
              <w:rPr>
                <w:color w:val="7030A0"/>
              </w:rPr>
              <w:t xml:space="preserve"> (Individual Education P</w:t>
            </w:r>
            <w:r w:rsidR="00CB1D40">
              <w:rPr>
                <w:color w:val="7030A0"/>
              </w:rPr>
              <w:t xml:space="preserve">lan) which forms a large part of </w:t>
            </w:r>
            <w:r w:rsidR="00F6229E">
              <w:rPr>
                <w:color w:val="7030A0"/>
              </w:rPr>
              <w:t>the teaching focus as does a highly differentiated national curriculum.</w:t>
            </w:r>
            <w:r w:rsidR="00CB1D40">
              <w:rPr>
                <w:color w:val="7030A0"/>
              </w:rPr>
              <w:t xml:space="preserve"> </w:t>
            </w:r>
            <w:r w:rsidR="004464E4">
              <w:rPr>
                <w:color w:val="7030A0"/>
              </w:rPr>
              <w:t>An annual review is held for pupils in KEY Stage 1 and 2. Bi Annual reviews are held for pupils in nursery below the age of 5. Parents and therapists are invited to attend the r</w:t>
            </w:r>
            <w:r w:rsidR="0046612E">
              <w:rPr>
                <w:color w:val="7030A0"/>
              </w:rPr>
              <w:t>eview, these are child friendly and</w:t>
            </w:r>
            <w:r w:rsidR="004464E4">
              <w:rPr>
                <w:color w:val="7030A0"/>
              </w:rPr>
              <w:t xml:space="preserve"> person centred meetings held to celebrate achievement</w:t>
            </w:r>
            <w:r w:rsidR="00B12AF3">
              <w:rPr>
                <w:color w:val="7030A0"/>
              </w:rPr>
              <w:t xml:space="preserve"> and plan for the year ahead as well as</w:t>
            </w:r>
            <w:r w:rsidR="004464E4">
              <w:rPr>
                <w:color w:val="7030A0"/>
              </w:rPr>
              <w:t xml:space="preserve"> discuss any issues that arise. </w:t>
            </w:r>
          </w:p>
          <w:p w:rsidR="00380A24" w:rsidRPr="0046612E" w:rsidRDefault="004464E4" w:rsidP="0046612E">
            <w:pPr>
              <w:pStyle w:val="ListParagraph"/>
              <w:numPr>
                <w:ilvl w:val="0"/>
                <w:numId w:val="3"/>
              </w:numPr>
              <w:autoSpaceDE/>
              <w:autoSpaceDN/>
              <w:adjustRightInd/>
              <w:spacing w:after="0"/>
              <w:jc w:val="left"/>
              <w:rPr>
                <w:rFonts w:cs="Arial"/>
                <w:color w:val="00B050"/>
              </w:rPr>
            </w:pPr>
            <w:r w:rsidRPr="0046612E">
              <w:rPr>
                <w:rFonts w:cs="Arial"/>
              </w:rPr>
              <w:t>What arrangements are in place for children with additional SEN support needs?</w:t>
            </w:r>
          </w:p>
          <w:p w:rsidR="00021688" w:rsidRPr="00380A24" w:rsidRDefault="00021688" w:rsidP="00021688">
            <w:pPr>
              <w:autoSpaceDE/>
              <w:autoSpaceDN/>
              <w:adjustRightInd/>
              <w:spacing w:after="0"/>
              <w:ind w:left="360"/>
              <w:jc w:val="left"/>
              <w:rPr>
                <w:rFonts w:cs="Arial"/>
                <w:color w:val="00B050"/>
              </w:rPr>
            </w:pPr>
          </w:p>
          <w:p w:rsidR="00380A24" w:rsidRDefault="00DC6E10" w:rsidP="00380A24">
            <w:pPr>
              <w:ind w:left="142"/>
              <w:rPr>
                <w:color w:val="7030A0"/>
              </w:rPr>
            </w:pPr>
            <w:r w:rsidRPr="00380A24">
              <w:rPr>
                <w:rFonts w:cs="Arial"/>
                <w:color w:val="7030A0"/>
              </w:rPr>
              <w:t>The principle additional resource</w:t>
            </w:r>
            <w:r w:rsidR="005A6032" w:rsidRPr="00380A24">
              <w:rPr>
                <w:rFonts w:cs="Arial"/>
                <w:color w:val="7030A0"/>
              </w:rPr>
              <w:t xml:space="preserve"> we offer</w:t>
            </w:r>
            <w:r w:rsidR="00F6229E">
              <w:rPr>
                <w:rFonts w:cs="Arial"/>
                <w:color w:val="7030A0"/>
              </w:rPr>
              <w:t xml:space="preserve"> is our specialist</w:t>
            </w:r>
            <w:r w:rsidRPr="00380A24">
              <w:rPr>
                <w:rFonts w:cs="Arial"/>
                <w:color w:val="7030A0"/>
              </w:rPr>
              <w:t xml:space="preserve"> trained and </w:t>
            </w:r>
            <w:r w:rsidR="00F6229E">
              <w:rPr>
                <w:rFonts w:cs="Arial"/>
                <w:color w:val="7030A0"/>
              </w:rPr>
              <w:t xml:space="preserve">highly </w:t>
            </w:r>
            <w:r w:rsidRPr="00380A24">
              <w:rPr>
                <w:rFonts w:cs="Arial"/>
                <w:color w:val="7030A0"/>
              </w:rPr>
              <w:t xml:space="preserve">motivated staff </w:t>
            </w:r>
            <w:r w:rsidR="00464E31">
              <w:rPr>
                <w:rFonts w:cs="Arial"/>
                <w:color w:val="7030A0"/>
              </w:rPr>
              <w:t>offering a maximum ratio of 1:2:</w:t>
            </w:r>
            <w:r w:rsidRPr="00380A24">
              <w:rPr>
                <w:rFonts w:cs="Arial"/>
                <w:color w:val="7030A0"/>
              </w:rPr>
              <w:t>5 adults to children in all classes.</w:t>
            </w:r>
            <w:r w:rsidR="00380A24" w:rsidRPr="00380A24">
              <w:rPr>
                <w:b/>
                <w:color w:val="7030A0"/>
              </w:rPr>
              <w:t xml:space="preserve"> </w:t>
            </w:r>
            <w:r w:rsidR="009916F7" w:rsidRPr="009916F7">
              <w:rPr>
                <w:color w:val="7030A0"/>
              </w:rPr>
              <w:t>The school provides a total communication environment including visual timetables using techniques ranging from objects of reference to photos, pictures and sign/symbol communication.</w:t>
            </w:r>
            <w:r w:rsidR="00F6229E">
              <w:rPr>
                <w:color w:val="7030A0"/>
              </w:rPr>
              <w:t xml:space="preserve"> Class teams work together to discuss progress and highlight next steps for our pupils. Activities are planned to be engaging and to motivate each pupil. Success is celebrated and shared in a variety of ways in the classroom, throughout school and via home/</w:t>
            </w:r>
            <w:r w:rsidR="00D40DA2">
              <w:rPr>
                <w:color w:val="7030A0"/>
              </w:rPr>
              <w:t>school diaries. A specialist VI/</w:t>
            </w:r>
            <w:r w:rsidR="00F6229E">
              <w:rPr>
                <w:color w:val="7030A0"/>
              </w:rPr>
              <w:t>HI teacher is contracted to come in to school to formulate teaching plans and undertake assessments with a selected gro</w:t>
            </w:r>
            <w:r w:rsidR="00D40DA2">
              <w:rPr>
                <w:color w:val="7030A0"/>
              </w:rPr>
              <w:t>up of pupils. NHS Occupational T</w:t>
            </w:r>
            <w:r w:rsidR="00F6229E">
              <w:rPr>
                <w:color w:val="7030A0"/>
              </w:rPr>
              <w:t>herapists and Physiotherapists come in to school to offer advice and develop programmes which are delivered in the main by Acorns staff.</w:t>
            </w:r>
          </w:p>
          <w:p w:rsidR="00C44641" w:rsidRDefault="00C44641" w:rsidP="00380A24">
            <w:pPr>
              <w:ind w:left="142"/>
              <w:rPr>
                <w:color w:val="7030A0"/>
              </w:rPr>
            </w:pPr>
          </w:p>
          <w:p w:rsidR="00C44641" w:rsidRDefault="00C44641" w:rsidP="00C44641">
            <w:pPr>
              <w:numPr>
                <w:ilvl w:val="0"/>
                <w:numId w:val="2"/>
              </w:numPr>
              <w:autoSpaceDE/>
              <w:autoSpaceDN/>
              <w:adjustRightInd/>
              <w:spacing w:after="0"/>
              <w:jc w:val="left"/>
            </w:pPr>
            <w:r w:rsidRPr="00C44641">
              <w:t>How do you assess and evaluate the effectiveness of the provision you make for children and young people with SEN?</w:t>
            </w:r>
          </w:p>
          <w:p w:rsidR="00C44641" w:rsidRDefault="00C44641" w:rsidP="00C44641">
            <w:pPr>
              <w:ind w:left="142"/>
              <w:rPr>
                <w:color w:val="7030A0"/>
              </w:rPr>
            </w:pPr>
          </w:p>
          <w:p w:rsidR="00C44641" w:rsidRDefault="00C44641" w:rsidP="00C44641">
            <w:pPr>
              <w:ind w:left="142"/>
              <w:rPr>
                <w:color w:val="7030A0"/>
              </w:rPr>
            </w:pPr>
            <w:r w:rsidRPr="00C44641">
              <w:rPr>
                <w:color w:val="7030A0"/>
              </w:rPr>
              <w:t>We use benchmarking data published by the DFE to compare our outcomes.</w:t>
            </w:r>
          </w:p>
          <w:p w:rsidR="00C44641" w:rsidRPr="00C44641" w:rsidRDefault="00C44641" w:rsidP="00C44641">
            <w:pPr>
              <w:ind w:left="142"/>
              <w:rPr>
                <w:color w:val="7030A0"/>
              </w:rPr>
            </w:pPr>
            <w:r w:rsidRPr="00C44641">
              <w:rPr>
                <w:color w:val="7030A0"/>
              </w:rPr>
              <w:t>IEP (Individual Education Plan) are reviewed annually and quantified in terms of percentage so that the effectiveness of teaching and learning can be judged.</w:t>
            </w:r>
          </w:p>
          <w:p w:rsidR="00C44641" w:rsidRPr="00C44641" w:rsidRDefault="00C44641" w:rsidP="00C44641">
            <w:pPr>
              <w:ind w:left="142"/>
              <w:rPr>
                <w:color w:val="7030A0"/>
              </w:rPr>
            </w:pPr>
            <w:r w:rsidRPr="00C44641">
              <w:rPr>
                <w:color w:val="7030A0"/>
              </w:rPr>
              <w:t>Learning journals are produced at foundation stage reflecting areas of progress and achievement.</w:t>
            </w:r>
          </w:p>
          <w:p w:rsidR="00C44641" w:rsidRPr="00C44641" w:rsidRDefault="00C44641" w:rsidP="00C44641">
            <w:pPr>
              <w:ind w:left="142"/>
              <w:rPr>
                <w:color w:val="7030A0"/>
              </w:rPr>
            </w:pPr>
            <w:r w:rsidRPr="00C44641">
              <w:rPr>
                <w:color w:val="7030A0"/>
              </w:rPr>
              <w:t>Data gathered from B Squared informs us about the effectiveness of our provision, as does our Routes for Learning data.</w:t>
            </w:r>
          </w:p>
          <w:p w:rsidR="00C44641" w:rsidRPr="00C44641" w:rsidRDefault="00C44641" w:rsidP="00C44641">
            <w:pPr>
              <w:ind w:left="142"/>
              <w:rPr>
                <w:color w:val="7030A0"/>
              </w:rPr>
            </w:pPr>
            <w:r w:rsidRPr="00C44641">
              <w:rPr>
                <w:color w:val="7030A0"/>
              </w:rPr>
              <w:t xml:space="preserve">Teacher assessment is an important part of our process, work is moderated within </w:t>
            </w:r>
            <w:r w:rsidRPr="00C44641">
              <w:rPr>
                <w:color w:val="7030A0"/>
              </w:rPr>
              <w:lastRenderedPageBreak/>
              <w:t>Acorns, as part of the GLD group of schools and as part of a county wide cohort of schools.</w:t>
            </w:r>
          </w:p>
          <w:p w:rsidR="00C44641" w:rsidRPr="00C44641" w:rsidRDefault="00C44641" w:rsidP="00C44641">
            <w:pPr>
              <w:ind w:left="142"/>
              <w:rPr>
                <w:color w:val="7030A0"/>
              </w:rPr>
            </w:pPr>
            <w:r w:rsidRPr="00C44641">
              <w:rPr>
                <w:color w:val="7030A0"/>
              </w:rPr>
              <w:t>Parents reflect on their child’s learning and give us feedback through parental questionnaires and more informal sources.</w:t>
            </w:r>
          </w:p>
          <w:p w:rsidR="00C44641" w:rsidRPr="00C44641" w:rsidRDefault="00C44641" w:rsidP="00C44641">
            <w:pPr>
              <w:ind w:left="142"/>
              <w:rPr>
                <w:color w:val="7030A0"/>
              </w:rPr>
            </w:pPr>
            <w:r w:rsidRPr="00C44641">
              <w:rPr>
                <w:color w:val="7030A0"/>
              </w:rPr>
              <w:t xml:space="preserve">Reports regarding data are delivered to staff and governors. The curriculum and standards committee scrutinise the data, ask probing questions and are part of the school development planning process along with all other stakeholders. </w:t>
            </w:r>
          </w:p>
          <w:p w:rsidR="00C44641" w:rsidRPr="00C44641" w:rsidRDefault="00C44641" w:rsidP="00C44641">
            <w:pPr>
              <w:ind w:left="142"/>
              <w:rPr>
                <w:color w:val="7030A0"/>
              </w:rPr>
            </w:pPr>
            <w:r w:rsidRPr="00C44641">
              <w:rPr>
                <w:color w:val="7030A0"/>
              </w:rPr>
              <w:t>Views about teaching and learning are sought from pupils wherever possible. These views are added to the interim reporting arr</w:t>
            </w:r>
            <w:r>
              <w:rPr>
                <w:color w:val="7030A0"/>
              </w:rPr>
              <w:t>angements (also known as the photo report</w:t>
            </w:r>
            <w:r w:rsidRPr="00C44641">
              <w:rPr>
                <w:color w:val="7030A0"/>
              </w:rPr>
              <w:t>) around Easter time.</w:t>
            </w:r>
          </w:p>
          <w:p w:rsidR="00C44641" w:rsidRPr="00C44641" w:rsidRDefault="00C44641" w:rsidP="00C44641">
            <w:pPr>
              <w:autoSpaceDE/>
              <w:autoSpaceDN/>
              <w:adjustRightInd/>
              <w:spacing w:after="0"/>
              <w:jc w:val="left"/>
            </w:pPr>
          </w:p>
          <w:p w:rsidR="009916F7" w:rsidRPr="00DC6E10" w:rsidRDefault="009916F7" w:rsidP="00B63DC5">
            <w:pPr>
              <w:autoSpaceDE/>
              <w:autoSpaceDN/>
              <w:adjustRightInd/>
              <w:spacing w:after="0"/>
              <w:jc w:val="left"/>
              <w:rPr>
                <w:rFonts w:cs="Arial"/>
                <w:color w:val="00B050"/>
              </w:rPr>
            </w:pPr>
          </w:p>
          <w:p w:rsidR="00CF7112" w:rsidRDefault="00CF7112" w:rsidP="00BB6781">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rsidR="00021688" w:rsidRDefault="00021688" w:rsidP="00021688">
            <w:pPr>
              <w:autoSpaceDE/>
              <w:autoSpaceDN/>
              <w:adjustRightInd/>
              <w:spacing w:after="0"/>
              <w:ind w:left="360"/>
              <w:jc w:val="left"/>
            </w:pPr>
          </w:p>
          <w:p w:rsidR="00CF7112" w:rsidRPr="00754006" w:rsidRDefault="00380A24" w:rsidP="00754006">
            <w:pPr>
              <w:ind w:left="142"/>
              <w:rPr>
                <w:color w:val="7030A0"/>
              </w:rPr>
            </w:pPr>
            <w:r w:rsidRPr="00380A24">
              <w:rPr>
                <w:color w:val="7030A0"/>
              </w:rPr>
              <w:t xml:space="preserve">A </w:t>
            </w:r>
            <w:r w:rsidR="004464E4">
              <w:rPr>
                <w:color w:val="7030A0"/>
              </w:rPr>
              <w:t xml:space="preserve">highly differentiated, new </w:t>
            </w:r>
            <w:r w:rsidRPr="00380A24">
              <w:rPr>
                <w:color w:val="7030A0"/>
              </w:rPr>
              <w:t xml:space="preserve">primary </w:t>
            </w:r>
            <w:r w:rsidR="004464E4">
              <w:rPr>
                <w:color w:val="7030A0"/>
              </w:rPr>
              <w:t>curriculum</w:t>
            </w:r>
            <w:r w:rsidRPr="00380A24">
              <w:rPr>
                <w:color w:val="7030A0"/>
              </w:rPr>
              <w:t xml:space="preserve"> is followed across the key stages. (More information can be found on the schools website or via the school’s prospectus available from the school office).</w:t>
            </w:r>
            <w:r>
              <w:rPr>
                <w:b/>
              </w:rPr>
              <w:t xml:space="preserve"> </w:t>
            </w:r>
            <w:r w:rsidRPr="00380A24">
              <w:rPr>
                <w:color w:val="7030A0"/>
              </w:rPr>
              <w:t>Those pupils who present with the most complex profound and multiple specia</w:t>
            </w:r>
            <w:r w:rsidR="004464E4">
              <w:rPr>
                <w:color w:val="7030A0"/>
              </w:rPr>
              <w:t>l educational needs are offered</w:t>
            </w:r>
            <w:r w:rsidRPr="00380A24">
              <w:rPr>
                <w:color w:val="7030A0"/>
              </w:rPr>
              <w:t xml:space="preserve"> a multi - </w:t>
            </w:r>
            <w:r w:rsidRPr="00754006">
              <w:rPr>
                <w:color w:val="7030A0"/>
              </w:rPr>
              <w:t>sensory experiential based curriculum model.</w:t>
            </w:r>
            <w:r w:rsidR="00754006">
              <w:rPr>
                <w:color w:val="7030A0"/>
              </w:rPr>
              <w:t xml:space="preserve"> </w:t>
            </w:r>
            <w:r w:rsidR="00C64C55" w:rsidRPr="00754006">
              <w:rPr>
                <w:rFonts w:cs="Arial"/>
                <w:color w:val="7030A0"/>
              </w:rPr>
              <w:t xml:space="preserve">A wide range </w:t>
            </w:r>
            <w:r w:rsidR="00CF7112" w:rsidRPr="00754006">
              <w:rPr>
                <w:rFonts w:cs="Arial"/>
                <w:color w:val="7030A0"/>
              </w:rPr>
              <w:t>SEN and disability and awareness tra</w:t>
            </w:r>
            <w:r w:rsidR="00BE349B" w:rsidRPr="00754006">
              <w:rPr>
                <w:rFonts w:cs="Arial"/>
                <w:color w:val="7030A0"/>
              </w:rPr>
              <w:t>ining is available to all staff</w:t>
            </w:r>
            <w:r w:rsidR="00AF2657">
              <w:rPr>
                <w:rFonts w:cs="Arial"/>
                <w:color w:val="7030A0"/>
              </w:rPr>
              <w:t>,</w:t>
            </w:r>
            <w:r w:rsidR="00BE349B" w:rsidRPr="00754006">
              <w:rPr>
                <w:rFonts w:cs="Arial"/>
                <w:color w:val="7030A0"/>
              </w:rPr>
              <w:t xml:space="preserve"> there is a rolling programme of updates on subjects including</w:t>
            </w:r>
            <w:r w:rsidR="00BF131A">
              <w:rPr>
                <w:rFonts w:cs="Arial"/>
                <w:color w:val="7030A0"/>
              </w:rPr>
              <w:t>: safeguarding of SEN children</w:t>
            </w:r>
            <w:r w:rsidR="00BE349B" w:rsidRPr="00754006">
              <w:rPr>
                <w:rFonts w:cs="Arial"/>
                <w:color w:val="7030A0"/>
              </w:rPr>
              <w:t xml:space="preserve">, additional communication needs  and safe moving and handling  </w:t>
            </w:r>
          </w:p>
          <w:p w:rsidR="00754006" w:rsidRPr="00BF131A" w:rsidRDefault="00380A24" w:rsidP="00BF131A">
            <w:pPr>
              <w:ind w:left="142"/>
              <w:rPr>
                <w:color w:val="7030A0"/>
              </w:rPr>
            </w:pPr>
            <w:r w:rsidRPr="00754006">
              <w:rPr>
                <w:color w:val="7030A0"/>
              </w:rPr>
              <w:t xml:space="preserve">The majority of </w:t>
            </w:r>
            <w:r w:rsidR="00CF7112" w:rsidRPr="00754006">
              <w:rPr>
                <w:color w:val="7030A0"/>
              </w:rPr>
              <w:t xml:space="preserve">staff </w:t>
            </w:r>
            <w:r w:rsidR="00BE349B" w:rsidRPr="00754006">
              <w:rPr>
                <w:color w:val="7030A0"/>
              </w:rPr>
              <w:t xml:space="preserve">have </w:t>
            </w:r>
            <w:r w:rsidR="00516C88" w:rsidRPr="00754006">
              <w:rPr>
                <w:color w:val="7030A0"/>
              </w:rPr>
              <w:t xml:space="preserve">specialisms or </w:t>
            </w:r>
            <w:r w:rsidR="00CF7112" w:rsidRPr="00754006">
              <w:rPr>
                <w:color w:val="7030A0"/>
              </w:rPr>
              <w:t xml:space="preserve">expertise in SEN and disability </w:t>
            </w:r>
            <w:r w:rsidR="00BE349B" w:rsidRPr="00754006">
              <w:rPr>
                <w:color w:val="7030A0"/>
              </w:rPr>
              <w:t xml:space="preserve">providing them with the ability to </w:t>
            </w:r>
            <w:r w:rsidR="00516C88" w:rsidRPr="00754006">
              <w:rPr>
                <w:color w:val="7030A0"/>
              </w:rPr>
              <w:t xml:space="preserve">create accurate risk assessments, </w:t>
            </w:r>
            <w:r w:rsidR="00BE349B" w:rsidRPr="00754006">
              <w:rPr>
                <w:color w:val="7030A0"/>
              </w:rPr>
              <w:t xml:space="preserve">management programmes for pupils with physical </w:t>
            </w:r>
            <w:r w:rsidR="00516C88" w:rsidRPr="00754006">
              <w:rPr>
                <w:color w:val="7030A0"/>
              </w:rPr>
              <w:t>/</w:t>
            </w:r>
            <w:r w:rsidR="00BE349B" w:rsidRPr="00754006">
              <w:rPr>
                <w:color w:val="7030A0"/>
              </w:rPr>
              <w:t>medical needs</w:t>
            </w:r>
            <w:r w:rsidR="00516C88" w:rsidRPr="00754006">
              <w:rPr>
                <w:color w:val="7030A0"/>
              </w:rPr>
              <w:t>. Staff can also deliver the day to day services required for the management of specific medical conditions or Positive Handling Plans</w:t>
            </w:r>
            <w:r w:rsidR="00754006">
              <w:rPr>
                <w:color w:val="7030A0"/>
              </w:rPr>
              <w:t>.</w:t>
            </w:r>
            <w:r w:rsidR="00754006">
              <w:rPr>
                <w:b/>
              </w:rPr>
              <w:t xml:space="preserve"> </w:t>
            </w:r>
            <w:r w:rsidR="00754006" w:rsidRPr="00BF131A">
              <w:rPr>
                <w:color w:val="7030A0"/>
              </w:rPr>
              <w:t>Reporting progress takes place formally at annual review, at parents meetings and via an annual report at the end of the sch</w:t>
            </w:r>
            <w:r w:rsidR="00CD4B43">
              <w:rPr>
                <w:color w:val="7030A0"/>
              </w:rPr>
              <w:t>ool year. All pupils have a home school communication diary</w:t>
            </w:r>
            <w:r w:rsidR="009916F7">
              <w:rPr>
                <w:color w:val="7030A0"/>
              </w:rPr>
              <w:t xml:space="preserve"> </w:t>
            </w:r>
            <w:r w:rsidR="00754006" w:rsidRPr="00BF131A">
              <w:rPr>
                <w:color w:val="7030A0"/>
              </w:rPr>
              <w:t>to allow for daily or weekly reporting to take place</w:t>
            </w:r>
            <w:r w:rsidR="00CD4B43">
              <w:rPr>
                <w:color w:val="7030A0"/>
              </w:rPr>
              <w:t xml:space="preserve"> as required. Parents are invited </w:t>
            </w:r>
            <w:r w:rsidR="00754006" w:rsidRPr="00BF131A">
              <w:rPr>
                <w:color w:val="7030A0"/>
              </w:rPr>
              <w:t>to achievement assemblies and termly reward assemblies.</w:t>
            </w:r>
          </w:p>
          <w:p w:rsidR="00BE349B" w:rsidRPr="00754006" w:rsidRDefault="00BE349B" w:rsidP="00754006">
            <w:pPr>
              <w:autoSpaceDE/>
              <w:autoSpaceDN/>
              <w:adjustRightInd/>
              <w:spacing w:after="0"/>
              <w:ind w:left="142"/>
              <w:jc w:val="left"/>
              <w:rPr>
                <w:rFonts w:cs="Arial"/>
                <w:color w:val="7030A0"/>
              </w:rPr>
            </w:pPr>
          </w:p>
          <w:p w:rsidR="00CF7112" w:rsidRPr="00021688" w:rsidRDefault="00CF7112" w:rsidP="00CF7112">
            <w:pPr>
              <w:numPr>
                <w:ilvl w:val="0"/>
                <w:numId w:val="3"/>
              </w:numPr>
              <w:autoSpaceDE/>
              <w:autoSpaceDN/>
              <w:adjustRightInd/>
              <w:spacing w:after="0"/>
              <w:jc w:val="left"/>
              <w:rPr>
                <w:rFonts w:cs="Arial"/>
              </w:rPr>
            </w:pPr>
            <w:r w:rsidRPr="00BE349B">
              <w:rPr>
                <w:rFonts w:cs="Arial"/>
                <w:lang w:val="en-US"/>
              </w:rPr>
              <w:t>What ongoing support and development is in place for staff supporting children and young people with SEN?</w:t>
            </w:r>
          </w:p>
          <w:p w:rsidR="00021688" w:rsidRPr="00380A24" w:rsidRDefault="00021688" w:rsidP="00021688">
            <w:pPr>
              <w:autoSpaceDE/>
              <w:autoSpaceDN/>
              <w:adjustRightInd/>
              <w:spacing w:after="0"/>
              <w:ind w:left="360"/>
              <w:jc w:val="left"/>
              <w:rPr>
                <w:rFonts w:cs="Arial"/>
              </w:rPr>
            </w:pPr>
          </w:p>
          <w:p w:rsidR="00380A24" w:rsidRDefault="00380A24" w:rsidP="002611C4">
            <w:pPr>
              <w:ind w:left="284"/>
              <w:rPr>
                <w:color w:val="7030A0"/>
              </w:rPr>
            </w:pPr>
            <w:r w:rsidRPr="00380A24">
              <w:rPr>
                <w:color w:val="7030A0"/>
              </w:rPr>
              <w:t>Annual individual pupil assessment of p</w:t>
            </w:r>
            <w:r w:rsidR="00CD4B43">
              <w:rPr>
                <w:color w:val="7030A0"/>
              </w:rPr>
              <w:t>rogress is measured using BSquared.</w:t>
            </w:r>
            <w:r w:rsidRPr="00380A24">
              <w:rPr>
                <w:color w:val="7030A0"/>
              </w:rPr>
              <w:t xml:space="preserve"> This is underpinned by a range</w:t>
            </w:r>
            <w:r w:rsidR="00222694">
              <w:rPr>
                <w:color w:val="7030A0"/>
              </w:rPr>
              <w:t xml:space="preserve"> of teacher based assessments, </w:t>
            </w:r>
            <w:r w:rsidRPr="00380A24">
              <w:rPr>
                <w:color w:val="7030A0"/>
              </w:rPr>
              <w:t>techniques, strategies and models aimed as differing levels of ability to give a</w:t>
            </w:r>
            <w:r w:rsidR="001D3560">
              <w:rPr>
                <w:color w:val="7030A0"/>
              </w:rPr>
              <w:t xml:space="preserve"> ‘rounded’ picture of the pupil.</w:t>
            </w:r>
          </w:p>
          <w:p w:rsidR="001D3560" w:rsidRPr="001D3560" w:rsidRDefault="001D3560" w:rsidP="001D3560">
            <w:pPr>
              <w:spacing w:after="0"/>
              <w:rPr>
                <w:color w:val="7030A0"/>
              </w:rPr>
            </w:pPr>
            <w:r w:rsidRPr="001D3560">
              <w:rPr>
                <w:color w:val="7030A0"/>
              </w:rPr>
              <w:t>Specialist and experienced staff are skilled in providing quality classroom support and work collaboratively with;</w:t>
            </w:r>
          </w:p>
          <w:p w:rsidR="001D3560" w:rsidRPr="001D3560" w:rsidRDefault="001D3560" w:rsidP="001D3560">
            <w:pPr>
              <w:pStyle w:val="ListParagraph"/>
              <w:numPr>
                <w:ilvl w:val="0"/>
                <w:numId w:val="14"/>
              </w:numPr>
              <w:spacing w:after="0"/>
              <w:rPr>
                <w:color w:val="7030A0"/>
              </w:rPr>
            </w:pPr>
            <w:r w:rsidRPr="001D3560">
              <w:rPr>
                <w:color w:val="7030A0"/>
              </w:rPr>
              <w:t xml:space="preserve">Staff with specialisms, for </w:t>
            </w:r>
            <w:r w:rsidR="00DA7123" w:rsidRPr="001D3560">
              <w:rPr>
                <w:color w:val="7030A0"/>
              </w:rPr>
              <w:t>e.g.</w:t>
            </w:r>
            <w:r w:rsidRPr="001D3560">
              <w:rPr>
                <w:color w:val="7030A0"/>
              </w:rPr>
              <w:t xml:space="preserve"> sensory profiling</w:t>
            </w:r>
            <w:r w:rsidR="00222694">
              <w:rPr>
                <w:color w:val="7030A0"/>
              </w:rPr>
              <w:t>,</w:t>
            </w:r>
            <w:r>
              <w:rPr>
                <w:color w:val="7030A0"/>
              </w:rPr>
              <w:t xml:space="preserve"> behaviour</w:t>
            </w:r>
            <w:r w:rsidR="00222694">
              <w:rPr>
                <w:color w:val="7030A0"/>
              </w:rPr>
              <w:t xml:space="preserve"> and early years.</w:t>
            </w:r>
          </w:p>
          <w:p w:rsidR="001D3560" w:rsidRPr="001D3560" w:rsidRDefault="001D3560" w:rsidP="001D3560">
            <w:pPr>
              <w:pStyle w:val="ListParagraph"/>
              <w:numPr>
                <w:ilvl w:val="0"/>
                <w:numId w:val="14"/>
              </w:numPr>
              <w:spacing w:after="0"/>
              <w:rPr>
                <w:color w:val="7030A0"/>
              </w:rPr>
            </w:pPr>
            <w:r w:rsidRPr="001D3560">
              <w:rPr>
                <w:color w:val="7030A0"/>
              </w:rPr>
              <w:t>Physiotherapists</w:t>
            </w:r>
          </w:p>
          <w:p w:rsidR="001D3560" w:rsidRPr="001D3560" w:rsidRDefault="001D3560" w:rsidP="001D3560">
            <w:pPr>
              <w:pStyle w:val="ListParagraph"/>
              <w:numPr>
                <w:ilvl w:val="0"/>
                <w:numId w:val="14"/>
              </w:numPr>
              <w:spacing w:after="0"/>
              <w:rPr>
                <w:color w:val="7030A0"/>
              </w:rPr>
            </w:pPr>
            <w:r w:rsidRPr="001D3560">
              <w:rPr>
                <w:color w:val="7030A0"/>
              </w:rPr>
              <w:t>Occupational therapists</w:t>
            </w:r>
          </w:p>
          <w:p w:rsidR="001D3560" w:rsidRPr="001D3560" w:rsidRDefault="001D3560" w:rsidP="001D3560">
            <w:pPr>
              <w:pStyle w:val="ListParagraph"/>
              <w:numPr>
                <w:ilvl w:val="0"/>
                <w:numId w:val="14"/>
              </w:numPr>
              <w:spacing w:after="0"/>
              <w:rPr>
                <w:color w:val="7030A0"/>
              </w:rPr>
            </w:pPr>
            <w:r w:rsidRPr="001D3560">
              <w:rPr>
                <w:color w:val="7030A0"/>
              </w:rPr>
              <w:t>Speech and language therapists</w:t>
            </w:r>
          </w:p>
          <w:p w:rsidR="001D3560" w:rsidRPr="001D3560" w:rsidRDefault="001D3560" w:rsidP="001D3560">
            <w:pPr>
              <w:pStyle w:val="ListParagraph"/>
              <w:numPr>
                <w:ilvl w:val="0"/>
                <w:numId w:val="14"/>
              </w:numPr>
              <w:spacing w:after="0"/>
              <w:rPr>
                <w:color w:val="7030A0"/>
              </w:rPr>
            </w:pPr>
            <w:r w:rsidRPr="001D3560">
              <w:rPr>
                <w:color w:val="7030A0"/>
              </w:rPr>
              <w:lastRenderedPageBreak/>
              <w:t>Medical professionals</w:t>
            </w:r>
          </w:p>
          <w:p w:rsidR="001D3560" w:rsidRPr="001D3560" w:rsidRDefault="001D3560" w:rsidP="001D3560">
            <w:pPr>
              <w:pStyle w:val="ListParagraph"/>
              <w:numPr>
                <w:ilvl w:val="0"/>
                <w:numId w:val="14"/>
              </w:numPr>
              <w:spacing w:after="0"/>
              <w:rPr>
                <w:color w:val="7030A0"/>
              </w:rPr>
            </w:pPr>
            <w:r w:rsidRPr="001D3560">
              <w:rPr>
                <w:color w:val="7030A0"/>
              </w:rPr>
              <w:t>Ortho</w:t>
            </w:r>
            <w:r w:rsidR="00222694">
              <w:rPr>
                <w:color w:val="7030A0"/>
              </w:rPr>
              <w:t>p</w:t>
            </w:r>
            <w:r w:rsidRPr="001D3560">
              <w:rPr>
                <w:color w:val="7030A0"/>
              </w:rPr>
              <w:t>tist</w:t>
            </w:r>
          </w:p>
          <w:p w:rsidR="001D3560" w:rsidRPr="001D3560" w:rsidRDefault="001D3560" w:rsidP="001D3560">
            <w:pPr>
              <w:pStyle w:val="ListParagraph"/>
              <w:numPr>
                <w:ilvl w:val="0"/>
                <w:numId w:val="14"/>
              </w:numPr>
              <w:spacing w:after="0"/>
              <w:rPr>
                <w:color w:val="7030A0"/>
              </w:rPr>
            </w:pPr>
            <w:r w:rsidRPr="001D3560">
              <w:rPr>
                <w:color w:val="7030A0"/>
              </w:rPr>
              <w:t>Specialist teachers in visual/hearing/multi-sensory impairments</w:t>
            </w:r>
          </w:p>
          <w:p w:rsidR="001D3560" w:rsidRDefault="00222694" w:rsidP="001D3560">
            <w:pPr>
              <w:pStyle w:val="ListParagraph"/>
              <w:numPr>
                <w:ilvl w:val="0"/>
                <w:numId w:val="14"/>
              </w:numPr>
              <w:spacing w:after="0"/>
              <w:rPr>
                <w:color w:val="7030A0"/>
              </w:rPr>
            </w:pPr>
            <w:r>
              <w:rPr>
                <w:color w:val="7030A0"/>
              </w:rPr>
              <w:t>Volunteers, e.g. Donkeys</w:t>
            </w:r>
            <w:r w:rsidR="001D3560" w:rsidRPr="001D3560">
              <w:rPr>
                <w:color w:val="7030A0"/>
              </w:rPr>
              <w:t xml:space="preserve"> as Therapy</w:t>
            </w:r>
            <w:r>
              <w:rPr>
                <w:color w:val="7030A0"/>
              </w:rPr>
              <w:t>, trainee professionals</w:t>
            </w:r>
          </w:p>
          <w:p w:rsidR="00222694" w:rsidRPr="00222694" w:rsidRDefault="00222694" w:rsidP="00222694">
            <w:pPr>
              <w:spacing w:after="0"/>
              <w:rPr>
                <w:color w:val="7030A0"/>
              </w:rPr>
            </w:pPr>
            <w:r w:rsidRPr="00222694">
              <w:rPr>
                <w:color w:val="7030A0"/>
              </w:rPr>
              <w:t>Staff training for the whole school includes;</w:t>
            </w:r>
          </w:p>
          <w:p w:rsidR="00222694" w:rsidRPr="00222694" w:rsidRDefault="00222694" w:rsidP="00222694">
            <w:pPr>
              <w:pStyle w:val="ListParagraph"/>
              <w:numPr>
                <w:ilvl w:val="0"/>
                <w:numId w:val="14"/>
              </w:numPr>
              <w:spacing w:after="0"/>
              <w:rPr>
                <w:color w:val="7030A0"/>
              </w:rPr>
            </w:pPr>
            <w:r w:rsidRPr="00222694">
              <w:rPr>
                <w:color w:val="7030A0"/>
              </w:rPr>
              <w:t>Child Protection and Safeguarding</w:t>
            </w:r>
          </w:p>
          <w:p w:rsidR="00222694" w:rsidRPr="00222694" w:rsidRDefault="00222694" w:rsidP="00222694">
            <w:pPr>
              <w:pStyle w:val="ListParagraph"/>
              <w:numPr>
                <w:ilvl w:val="0"/>
                <w:numId w:val="14"/>
              </w:numPr>
              <w:spacing w:after="0"/>
              <w:rPr>
                <w:color w:val="7030A0"/>
              </w:rPr>
            </w:pPr>
            <w:r w:rsidRPr="00222694">
              <w:rPr>
                <w:color w:val="7030A0"/>
              </w:rPr>
              <w:t>First Aid training</w:t>
            </w:r>
          </w:p>
          <w:p w:rsidR="00222694" w:rsidRPr="00222694" w:rsidRDefault="00222694" w:rsidP="00222694">
            <w:pPr>
              <w:pStyle w:val="ListParagraph"/>
              <w:numPr>
                <w:ilvl w:val="0"/>
                <w:numId w:val="14"/>
              </w:numPr>
              <w:spacing w:after="0"/>
              <w:rPr>
                <w:color w:val="7030A0"/>
              </w:rPr>
            </w:pPr>
            <w:r w:rsidRPr="00222694">
              <w:rPr>
                <w:color w:val="7030A0"/>
              </w:rPr>
              <w:t>Moving and Handling training</w:t>
            </w:r>
          </w:p>
          <w:p w:rsidR="00222694" w:rsidRPr="00222694" w:rsidRDefault="00222694" w:rsidP="00222694">
            <w:pPr>
              <w:pStyle w:val="ListParagraph"/>
              <w:numPr>
                <w:ilvl w:val="0"/>
                <w:numId w:val="14"/>
              </w:numPr>
              <w:spacing w:after="0"/>
              <w:rPr>
                <w:color w:val="7030A0"/>
              </w:rPr>
            </w:pPr>
            <w:r w:rsidRPr="00222694">
              <w:rPr>
                <w:color w:val="7030A0"/>
              </w:rPr>
              <w:t>Team Teach training</w:t>
            </w:r>
          </w:p>
          <w:p w:rsidR="00222694" w:rsidRDefault="00222694" w:rsidP="00222694">
            <w:pPr>
              <w:pStyle w:val="ListParagraph"/>
              <w:numPr>
                <w:ilvl w:val="0"/>
                <w:numId w:val="14"/>
              </w:numPr>
              <w:spacing w:after="0"/>
              <w:rPr>
                <w:color w:val="7030A0"/>
              </w:rPr>
            </w:pPr>
            <w:r>
              <w:rPr>
                <w:color w:val="7030A0"/>
              </w:rPr>
              <w:t>Safeguarding</w:t>
            </w:r>
          </w:p>
          <w:p w:rsidR="00222694" w:rsidRPr="00222694" w:rsidRDefault="00222694" w:rsidP="00222694">
            <w:pPr>
              <w:spacing w:after="0"/>
              <w:rPr>
                <w:color w:val="7030A0"/>
              </w:rPr>
            </w:pPr>
            <w:r w:rsidRPr="00222694">
              <w:rPr>
                <w:color w:val="7030A0"/>
              </w:rPr>
              <w:t>Staff specialisms/expertise in SEN include;</w:t>
            </w:r>
          </w:p>
          <w:p w:rsidR="00222694" w:rsidRPr="00222694" w:rsidRDefault="00222694" w:rsidP="00222694">
            <w:pPr>
              <w:pStyle w:val="ListParagraph"/>
              <w:numPr>
                <w:ilvl w:val="0"/>
                <w:numId w:val="14"/>
              </w:numPr>
              <w:spacing w:after="0"/>
              <w:rPr>
                <w:color w:val="7030A0"/>
              </w:rPr>
            </w:pPr>
            <w:r w:rsidRPr="00222694">
              <w:rPr>
                <w:color w:val="7030A0"/>
              </w:rPr>
              <w:t>Sensory Profiling and sensory integration</w:t>
            </w:r>
          </w:p>
          <w:p w:rsidR="00222694" w:rsidRPr="00222694" w:rsidRDefault="00222694" w:rsidP="00222694">
            <w:pPr>
              <w:pStyle w:val="ListParagraph"/>
              <w:numPr>
                <w:ilvl w:val="0"/>
                <w:numId w:val="14"/>
              </w:numPr>
              <w:spacing w:after="0"/>
              <w:rPr>
                <w:color w:val="7030A0"/>
              </w:rPr>
            </w:pPr>
            <w:r w:rsidRPr="00222694">
              <w:rPr>
                <w:color w:val="7030A0"/>
              </w:rPr>
              <w:t>Challenging Behaviour (SPE – Specialist Practitioner in Education)</w:t>
            </w:r>
          </w:p>
          <w:p w:rsidR="00222694" w:rsidRPr="00222694" w:rsidRDefault="00222694" w:rsidP="00222694">
            <w:pPr>
              <w:pStyle w:val="ListParagraph"/>
              <w:numPr>
                <w:ilvl w:val="0"/>
                <w:numId w:val="14"/>
              </w:numPr>
              <w:spacing w:after="0"/>
              <w:rPr>
                <w:color w:val="7030A0"/>
              </w:rPr>
            </w:pPr>
            <w:r w:rsidRPr="00222694">
              <w:rPr>
                <w:color w:val="7030A0"/>
              </w:rPr>
              <w:t>ASD</w:t>
            </w:r>
            <w:r>
              <w:rPr>
                <w:color w:val="7030A0"/>
              </w:rPr>
              <w:t xml:space="preserve"> </w:t>
            </w:r>
            <w:r w:rsidRPr="00222694">
              <w:rPr>
                <w:color w:val="7030A0"/>
              </w:rPr>
              <w:t>(SPE – Specialist Practitioner in Education)</w:t>
            </w:r>
          </w:p>
          <w:p w:rsidR="00222694" w:rsidRPr="00222694" w:rsidRDefault="00222694" w:rsidP="00222694">
            <w:pPr>
              <w:pStyle w:val="ListParagraph"/>
              <w:numPr>
                <w:ilvl w:val="0"/>
                <w:numId w:val="14"/>
              </w:numPr>
              <w:spacing w:after="0"/>
              <w:rPr>
                <w:color w:val="7030A0"/>
              </w:rPr>
            </w:pPr>
            <w:r w:rsidRPr="00222694">
              <w:rPr>
                <w:color w:val="7030A0"/>
              </w:rPr>
              <w:t>Team Teach Intermediate Tutors</w:t>
            </w:r>
          </w:p>
          <w:p w:rsidR="00222694" w:rsidRPr="00222694" w:rsidRDefault="00222694" w:rsidP="00222694">
            <w:pPr>
              <w:pStyle w:val="ListParagraph"/>
              <w:numPr>
                <w:ilvl w:val="0"/>
                <w:numId w:val="14"/>
              </w:numPr>
              <w:spacing w:after="0"/>
              <w:rPr>
                <w:color w:val="7030A0"/>
              </w:rPr>
            </w:pPr>
            <w:r w:rsidRPr="00222694">
              <w:rPr>
                <w:color w:val="7030A0"/>
              </w:rPr>
              <w:t>Moving and Handling Trainers</w:t>
            </w:r>
          </w:p>
          <w:p w:rsidR="00222694" w:rsidRPr="00222694" w:rsidRDefault="00222694" w:rsidP="00222694">
            <w:pPr>
              <w:spacing w:after="0"/>
              <w:rPr>
                <w:color w:val="7030A0"/>
              </w:rPr>
            </w:pPr>
          </w:p>
          <w:p w:rsidR="001D3560" w:rsidRPr="002611C4" w:rsidRDefault="001D3560" w:rsidP="002611C4">
            <w:pPr>
              <w:ind w:left="284"/>
              <w:rPr>
                <w:color w:val="7030A0"/>
              </w:rPr>
            </w:pPr>
          </w:p>
          <w:p w:rsidR="00CF7112" w:rsidRDefault="00CF7112" w:rsidP="00BB6781">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p w:rsidR="00021688" w:rsidRDefault="00021688" w:rsidP="00021688">
            <w:pPr>
              <w:autoSpaceDE/>
              <w:autoSpaceDN/>
              <w:adjustRightInd/>
              <w:spacing w:after="0"/>
              <w:ind w:left="360"/>
              <w:jc w:val="left"/>
            </w:pPr>
          </w:p>
          <w:p w:rsidR="004462DF" w:rsidRDefault="00754006" w:rsidP="004462DF">
            <w:pPr>
              <w:spacing w:after="0"/>
              <w:ind w:left="357"/>
              <w:rPr>
                <w:color w:val="7030A0"/>
              </w:rPr>
            </w:pPr>
            <w:r w:rsidRPr="00754006">
              <w:rPr>
                <w:color w:val="7030A0"/>
              </w:rPr>
              <w:t xml:space="preserve">Acorns School provides qualified experienced </w:t>
            </w:r>
            <w:proofErr w:type="gramStart"/>
            <w:r w:rsidRPr="00754006">
              <w:rPr>
                <w:color w:val="7030A0"/>
              </w:rPr>
              <w:t xml:space="preserve">staff </w:t>
            </w:r>
            <w:r w:rsidR="00D40DA2" w:rsidRPr="00754006">
              <w:rPr>
                <w:color w:val="7030A0"/>
              </w:rPr>
              <w:t>that</w:t>
            </w:r>
            <w:r w:rsidRPr="00754006">
              <w:rPr>
                <w:color w:val="7030A0"/>
              </w:rPr>
              <w:t xml:space="preserve"> have</w:t>
            </w:r>
            <w:proofErr w:type="gramEnd"/>
            <w:r w:rsidRPr="00754006">
              <w:rPr>
                <w:color w:val="7030A0"/>
              </w:rPr>
              <w:t xml:space="preserve"> expertise in working closely with young people who present a wide range of learning difficulties and disabilities.</w:t>
            </w:r>
            <w:r w:rsidRPr="00754006">
              <w:rPr>
                <w:b/>
                <w:color w:val="7030A0"/>
              </w:rPr>
              <w:t xml:space="preserve"> </w:t>
            </w:r>
            <w:r w:rsidRPr="00754006">
              <w:rPr>
                <w:color w:val="7030A0"/>
              </w:rPr>
              <w:t xml:space="preserve">Each class group’s learning is </w:t>
            </w:r>
            <w:r w:rsidR="00CD4B43">
              <w:rPr>
                <w:color w:val="7030A0"/>
              </w:rPr>
              <w:t>planned</w:t>
            </w:r>
            <w:r w:rsidRPr="00754006">
              <w:rPr>
                <w:color w:val="7030A0"/>
              </w:rPr>
              <w:t xml:space="preserve"> by a teacher and supported</w:t>
            </w:r>
            <w:r w:rsidR="00CD4B43">
              <w:rPr>
                <w:color w:val="7030A0"/>
              </w:rPr>
              <w:t xml:space="preserve">/ delivered </w:t>
            </w:r>
            <w:r w:rsidRPr="00754006">
              <w:rPr>
                <w:color w:val="7030A0"/>
              </w:rPr>
              <w:t>by an appropriate number of teaching assistants reflecting the individual needs and abilities of the group.</w:t>
            </w:r>
          </w:p>
          <w:p w:rsidR="00CD4B43" w:rsidRDefault="004462DF" w:rsidP="00CD4B43">
            <w:pPr>
              <w:spacing w:after="0"/>
              <w:ind w:left="357"/>
              <w:rPr>
                <w:color w:val="7030A0"/>
              </w:rPr>
            </w:pPr>
            <w:r>
              <w:rPr>
                <w:color w:val="7030A0"/>
              </w:rPr>
              <w:t>Some groups of pupils take part in activities specific to their need e.g. trampolining, splash therapy, sensory drama, challenge groups. These groups are appropriately resourced</w:t>
            </w:r>
            <w:r w:rsidR="00CD4B43">
              <w:rPr>
                <w:color w:val="7030A0"/>
              </w:rPr>
              <w:t>. Staff receive specialist training.</w:t>
            </w:r>
            <w:r>
              <w:rPr>
                <w:color w:val="7030A0"/>
              </w:rPr>
              <w:t xml:space="preserve"> </w:t>
            </w:r>
            <w:proofErr w:type="gramStart"/>
            <w:r w:rsidR="00CD4B43">
              <w:rPr>
                <w:color w:val="7030A0"/>
              </w:rPr>
              <w:t>Acorns has</w:t>
            </w:r>
            <w:proofErr w:type="gramEnd"/>
            <w:r w:rsidR="00CD4B43">
              <w:rPr>
                <w:color w:val="7030A0"/>
              </w:rPr>
              <w:t xml:space="preserve"> its own mini bus transport. We have </w:t>
            </w:r>
            <w:r>
              <w:rPr>
                <w:color w:val="7030A0"/>
              </w:rPr>
              <w:t xml:space="preserve">a high </w:t>
            </w:r>
            <w:r w:rsidR="00CD4B43">
              <w:rPr>
                <w:color w:val="7030A0"/>
              </w:rPr>
              <w:t xml:space="preserve">staff pupil ratio. Curricular areas are adequately resourced and monitored. </w:t>
            </w:r>
          </w:p>
          <w:p w:rsidR="00CD4B43" w:rsidRDefault="00CD4B43" w:rsidP="00CD4B43">
            <w:pPr>
              <w:spacing w:after="0"/>
              <w:ind w:left="357"/>
              <w:rPr>
                <w:color w:val="7030A0"/>
              </w:rPr>
            </w:pPr>
          </w:p>
          <w:p w:rsidR="00754006" w:rsidRDefault="00754006" w:rsidP="00CD4B43">
            <w:pPr>
              <w:spacing w:after="0"/>
              <w:ind w:left="357"/>
              <w:rPr>
                <w:color w:val="7030A0"/>
              </w:rPr>
            </w:pPr>
            <w:r w:rsidRPr="00754006">
              <w:rPr>
                <w:color w:val="7030A0"/>
              </w:rPr>
              <w:t xml:space="preserve">All staff </w:t>
            </w:r>
            <w:proofErr w:type="gramStart"/>
            <w:r w:rsidRPr="00754006">
              <w:rPr>
                <w:color w:val="7030A0"/>
              </w:rPr>
              <w:t>undergo</w:t>
            </w:r>
            <w:proofErr w:type="gramEnd"/>
            <w:r w:rsidRPr="00754006">
              <w:rPr>
                <w:color w:val="7030A0"/>
              </w:rPr>
              <w:t xml:space="preserve"> regular training and professional development both internally and externally to continually enhance</w:t>
            </w:r>
            <w:r w:rsidR="00CD4B43">
              <w:rPr>
                <w:color w:val="7030A0"/>
              </w:rPr>
              <w:t xml:space="preserve"> </w:t>
            </w:r>
            <w:r w:rsidRPr="00754006">
              <w:rPr>
                <w:color w:val="7030A0"/>
              </w:rPr>
              <w:t>their skills and update their awareness and knowledge e.g. safeguarding, Positive Handling, manual handling</w:t>
            </w:r>
            <w:r w:rsidR="009916F7">
              <w:rPr>
                <w:color w:val="7030A0"/>
              </w:rPr>
              <w:t>, specialist approaches to education</w:t>
            </w:r>
            <w:r w:rsidRPr="00754006">
              <w:rPr>
                <w:color w:val="7030A0"/>
              </w:rPr>
              <w:t xml:space="preserve"> &amp; paediatric first aid where </w:t>
            </w:r>
            <w:r w:rsidRPr="004215A0">
              <w:rPr>
                <w:color w:val="7030A0"/>
              </w:rPr>
              <w:t>appropriate.</w:t>
            </w:r>
            <w:r w:rsidR="009916F7" w:rsidRPr="004215A0">
              <w:rPr>
                <w:color w:val="7030A0"/>
              </w:rPr>
              <w:t xml:space="preserve"> </w:t>
            </w:r>
            <w:r w:rsidR="00CD4B43">
              <w:rPr>
                <w:color w:val="7030A0"/>
              </w:rPr>
              <w:t xml:space="preserve">During full staff meetings </w:t>
            </w:r>
            <w:proofErr w:type="gramStart"/>
            <w:r w:rsidR="00CD4B43">
              <w:rPr>
                <w:color w:val="7030A0"/>
              </w:rPr>
              <w:t>staff listen</w:t>
            </w:r>
            <w:proofErr w:type="gramEnd"/>
            <w:r w:rsidR="00CD4B43">
              <w:rPr>
                <w:color w:val="7030A0"/>
              </w:rPr>
              <w:t xml:space="preserve"> to mini briefings to be kept aware of latest developments in education and safeguarding. Some training occurs online as part of class team development.  </w:t>
            </w:r>
          </w:p>
          <w:p w:rsidR="000B07FD" w:rsidRDefault="000B07FD" w:rsidP="000B07FD">
            <w:pPr>
              <w:spacing w:after="0"/>
              <w:ind w:left="357"/>
            </w:pPr>
            <w:r>
              <w:rPr>
                <w:color w:val="7030A0"/>
              </w:rPr>
              <w:t xml:space="preserve">All staff </w:t>
            </w:r>
            <w:proofErr w:type="gramStart"/>
            <w:r>
              <w:rPr>
                <w:color w:val="7030A0"/>
              </w:rPr>
              <w:t>go</w:t>
            </w:r>
            <w:proofErr w:type="gramEnd"/>
            <w:r>
              <w:rPr>
                <w:color w:val="7030A0"/>
              </w:rPr>
              <w:t xml:space="preserve"> through an appraisal process, where individual training and support needs are identified. Staff meet termly to ensure the processes is successful and continues to meet both the staff and school needs.</w:t>
            </w:r>
          </w:p>
        </w:tc>
      </w:tr>
    </w:tbl>
    <w:p w:rsidR="00CF7112" w:rsidRDefault="00CF7112"/>
    <w:tbl>
      <w:tblPr>
        <w:tblStyle w:val="TableGrid"/>
        <w:tblW w:w="0" w:type="auto"/>
        <w:tblLayout w:type="fixed"/>
        <w:tblLook w:val="04A0" w:firstRow="1" w:lastRow="0" w:firstColumn="1" w:lastColumn="0" w:noHBand="0" w:noVBand="1"/>
      </w:tblPr>
      <w:tblGrid>
        <w:gridCol w:w="9242"/>
      </w:tblGrid>
      <w:tr w:rsidR="00CF7112" w:rsidTr="00BB6781">
        <w:tc>
          <w:tcPr>
            <w:tcW w:w="9242" w:type="dxa"/>
            <w:shd w:val="clear" w:color="auto" w:fill="000000" w:themeFill="text1"/>
          </w:tcPr>
          <w:p w:rsidR="00CF7112" w:rsidRPr="00407F3C" w:rsidRDefault="00CF7112" w:rsidP="00BB6781">
            <w:pPr>
              <w:rPr>
                <w:b/>
                <w:color w:val="FFFFFF" w:themeColor="background1"/>
              </w:rPr>
            </w:pPr>
            <w:r w:rsidRPr="00407F3C">
              <w:rPr>
                <w:b/>
                <w:color w:val="FFFFFF" w:themeColor="background1"/>
              </w:rPr>
              <w:t>Keeping Children Safe</w:t>
            </w:r>
          </w:p>
          <w:p w:rsidR="00CF7112" w:rsidRPr="00407F3C" w:rsidRDefault="00CF7112" w:rsidP="00BB6781">
            <w:pPr>
              <w:rPr>
                <w:color w:val="FFFFFF" w:themeColor="background1"/>
              </w:rPr>
            </w:pPr>
          </w:p>
        </w:tc>
      </w:tr>
      <w:tr w:rsidR="00CF7112" w:rsidTr="00BB6781">
        <w:tc>
          <w:tcPr>
            <w:tcW w:w="9242" w:type="dxa"/>
          </w:tcPr>
          <w:p w:rsidR="0003210E" w:rsidRDefault="0003210E" w:rsidP="0003210E">
            <w:pPr>
              <w:spacing w:after="0"/>
              <w:rPr>
                <w:b/>
              </w:rPr>
            </w:pPr>
            <w:r>
              <w:rPr>
                <w:b/>
              </w:rPr>
              <w:t>What the school provides</w:t>
            </w:r>
          </w:p>
          <w:p w:rsidR="0003210E" w:rsidRPr="0003210E" w:rsidRDefault="0003210E" w:rsidP="0003210E">
            <w:pPr>
              <w:autoSpaceDE/>
              <w:autoSpaceDN/>
              <w:adjustRightInd/>
              <w:spacing w:before="120" w:after="0"/>
              <w:ind w:left="357"/>
              <w:rPr>
                <w:rFonts w:cs="Arial"/>
              </w:rPr>
            </w:pPr>
          </w:p>
          <w:p w:rsidR="000D58AB" w:rsidRPr="00021688" w:rsidRDefault="000D58AB" w:rsidP="000D58AB">
            <w:pPr>
              <w:numPr>
                <w:ilvl w:val="0"/>
                <w:numId w:val="4"/>
              </w:numPr>
              <w:autoSpaceDE/>
              <w:autoSpaceDN/>
              <w:adjustRightInd/>
              <w:spacing w:before="120" w:after="0"/>
              <w:ind w:left="714" w:hanging="357"/>
              <w:jc w:val="left"/>
              <w:rPr>
                <w:rFonts w:cs="Arial"/>
              </w:rPr>
            </w:pPr>
            <w:r>
              <w:t xml:space="preserve">How and when will </w:t>
            </w:r>
            <w:r w:rsidRPr="007E69D0">
              <w:t>risk assessment</w:t>
            </w:r>
            <w:r>
              <w:t>s</w:t>
            </w:r>
            <w:r w:rsidRPr="007E69D0">
              <w:t xml:space="preserve"> </w:t>
            </w:r>
            <w:r>
              <w:t>be done?  Who will carry out</w:t>
            </w:r>
            <w:r w:rsidRPr="007E69D0">
              <w:t xml:space="preserve"> risk assessment</w:t>
            </w:r>
            <w:r>
              <w:t>s</w:t>
            </w:r>
            <w:r w:rsidRPr="007E69D0">
              <w:t>?</w:t>
            </w:r>
          </w:p>
          <w:p w:rsidR="00021688" w:rsidRPr="000D58AB" w:rsidRDefault="00021688" w:rsidP="00021688">
            <w:pPr>
              <w:autoSpaceDE/>
              <w:autoSpaceDN/>
              <w:adjustRightInd/>
              <w:spacing w:before="120" w:after="0"/>
              <w:ind w:left="357"/>
              <w:jc w:val="left"/>
              <w:rPr>
                <w:rFonts w:cs="Arial"/>
              </w:rPr>
            </w:pPr>
          </w:p>
          <w:p w:rsidR="000D58AB" w:rsidRPr="00452F15" w:rsidRDefault="000D58AB" w:rsidP="00452F15">
            <w:pPr>
              <w:ind w:left="142"/>
              <w:rPr>
                <w:color w:val="7030A0"/>
              </w:rPr>
            </w:pPr>
            <w:r w:rsidRPr="000D58AB">
              <w:rPr>
                <w:color w:val="7030A0"/>
              </w:rPr>
              <w:t>The school has in place statutory risk assessments, based upon LCC model risk assessments and guidance adapted to the circumstances of the school. These include risk assessments associated with premises and grounds, individual students, educational visits etc. They are re</w:t>
            </w:r>
            <w:r w:rsidR="00BF131A">
              <w:rPr>
                <w:color w:val="7030A0"/>
              </w:rPr>
              <w:t xml:space="preserve">sponsibility of the Headteacher </w:t>
            </w:r>
            <w:r w:rsidRPr="000D58AB">
              <w:rPr>
                <w:color w:val="7030A0"/>
              </w:rPr>
              <w:t>(or other appropriate personnel such as educational visits co-ordinator) following advice taken from Health and Safety professionals, staff, other professionals</w:t>
            </w:r>
            <w:r w:rsidR="00BF131A">
              <w:rPr>
                <w:color w:val="7030A0"/>
              </w:rPr>
              <w:t xml:space="preserve"> and</w:t>
            </w:r>
            <w:r w:rsidRPr="000D58AB">
              <w:rPr>
                <w:color w:val="7030A0"/>
              </w:rPr>
              <w:t xml:space="preserve"> families wherever appropriate. They are reviewed within </w:t>
            </w:r>
            <w:r w:rsidR="00BF131A">
              <w:rPr>
                <w:color w:val="7030A0"/>
              </w:rPr>
              <w:t>an appropriate timescale</w:t>
            </w:r>
            <w:r w:rsidRPr="000D58AB">
              <w:rPr>
                <w:color w:val="7030A0"/>
              </w:rPr>
              <w:t>.</w:t>
            </w:r>
          </w:p>
          <w:p w:rsidR="000D58AB" w:rsidRDefault="000D58AB" w:rsidP="000D58AB">
            <w:pPr>
              <w:numPr>
                <w:ilvl w:val="0"/>
                <w:numId w:val="4"/>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r>
              <w:rPr>
                <w:rFonts w:cs="Arial"/>
              </w:rPr>
              <w:t>…………..</w:t>
            </w:r>
            <w:r w:rsidRPr="00BE74C5">
              <w:rPr>
                <w:rFonts w:cs="Arial"/>
              </w:rPr>
              <w:t>Do you have parking areas for pick up and drop offs?</w:t>
            </w:r>
            <w:r w:rsidRPr="000D58AB">
              <w:rPr>
                <w:rFonts w:cs="Arial"/>
              </w:rPr>
              <w:t xml:space="preserve">  </w:t>
            </w:r>
          </w:p>
          <w:p w:rsidR="00021688" w:rsidRPr="000D58AB" w:rsidRDefault="00021688" w:rsidP="00021688">
            <w:pPr>
              <w:autoSpaceDE/>
              <w:autoSpaceDN/>
              <w:adjustRightInd/>
              <w:spacing w:after="0"/>
              <w:ind w:left="357"/>
              <w:jc w:val="left"/>
              <w:rPr>
                <w:rFonts w:cs="Arial"/>
              </w:rPr>
            </w:pPr>
          </w:p>
          <w:p w:rsidR="000D58AB" w:rsidRPr="00452F15" w:rsidRDefault="000D58AB" w:rsidP="00452F15">
            <w:pPr>
              <w:ind w:left="142"/>
              <w:rPr>
                <w:color w:val="7030A0"/>
              </w:rPr>
            </w:pPr>
            <w:r w:rsidRPr="000D58AB">
              <w:rPr>
                <w:color w:val="7030A0"/>
              </w:rPr>
              <w:t>The school has two transport drop off and collection points</w:t>
            </w:r>
            <w:r w:rsidR="004462DF">
              <w:rPr>
                <w:color w:val="7030A0"/>
              </w:rPr>
              <w:t>,</w:t>
            </w:r>
            <w:r w:rsidRPr="000D58AB">
              <w:rPr>
                <w:color w:val="7030A0"/>
              </w:rPr>
              <w:t xml:space="preserve"> there is a plan that highlights where minibuses, taxis</w:t>
            </w:r>
            <w:r w:rsidR="004462DF">
              <w:rPr>
                <w:color w:val="7030A0"/>
              </w:rPr>
              <w:t>,</w:t>
            </w:r>
            <w:r w:rsidRPr="000D58AB">
              <w:rPr>
                <w:color w:val="7030A0"/>
              </w:rPr>
              <w:t xml:space="preserve"> the escorts and parents should drop off and collect pupils at the start and end of the day.</w:t>
            </w:r>
            <w:r w:rsidRPr="000D58AB">
              <w:rPr>
                <w:b/>
                <w:color w:val="7030A0"/>
              </w:rPr>
              <w:t xml:space="preserve"> </w:t>
            </w:r>
            <w:r w:rsidRPr="00BF131A">
              <w:rPr>
                <w:color w:val="7030A0"/>
              </w:rPr>
              <w:t xml:space="preserve">School </w:t>
            </w:r>
            <w:proofErr w:type="gramStart"/>
            <w:r w:rsidRPr="00BF131A">
              <w:rPr>
                <w:color w:val="7030A0"/>
              </w:rPr>
              <w:t>staff deliver</w:t>
            </w:r>
            <w:proofErr w:type="gramEnd"/>
            <w:r w:rsidRPr="00BF131A">
              <w:rPr>
                <w:color w:val="7030A0"/>
              </w:rPr>
              <w:t xml:space="preserve"> individuals at th</w:t>
            </w:r>
            <w:r w:rsidR="00BF131A">
              <w:rPr>
                <w:color w:val="7030A0"/>
              </w:rPr>
              <w:t>e end of the day to the escort</w:t>
            </w:r>
            <w:r w:rsidR="00C44641">
              <w:rPr>
                <w:color w:val="7030A0"/>
              </w:rPr>
              <w:t xml:space="preserve"> or parent</w:t>
            </w:r>
            <w:r w:rsidR="00BF131A">
              <w:rPr>
                <w:color w:val="7030A0"/>
              </w:rPr>
              <w:t xml:space="preserve"> </w:t>
            </w:r>
            <w:r w:rsidRPr="00BF131A">
              <w:rPr>
                <w:color w:val="7030A0"/>
              </w:rPr>
              <w:t xml:space="preserve">from the </w:t>
            </w:r>
            <w:r w:rsidR="00BF131A">
              <w:rPr>
                <w:color w:val="7030A0"/>
              </w:rPr>
              <w:t xml:space="preserve">dispersal arrangements in the </w:t>
            </w:r>
            <w:r w:rsidRPr="00BF131A">
              <w:rPr>
                <w:color w:val="7030A0"/>
              </w:rPr>
              <w:t xml:space="preserve">hall. </w:t>
            </w:r>
            <w:r w:rsidR="00BF131A">
              <w:rPr>
                <w:color w:val="7030A0"/>
              </w:rPr>
              <w:t>At the beginning of the day, i</w:t>
            </w:r>
            <w:r w:rsidRPr="00BF131A">
              <w:rPr>
                <w:color w:val="7030A0"/>
              </w:rPr>
              <w:t>f a pupil is able</w:t>
            </w:r>
            <w:r w:rsidR="00BF131A">
              <w:rPr>
                <w:color w:val="7030A0"/>
              </w:rPr>
              <w:t>,</w:t>
            </w:r>
            <w:r w:rsidRPr="00BF131A">
              <w:rPr>
                <w:color w:val="7030A0"/>
              </w:rPr>
              <w:t xml:space="preserve"> they are encouraged to find their way to the class </w:t>
            </w:r>
            <w:r w:rsidR="00C44641">
              <w:rPr>
                <w:color w:val="7030A0"/>
              </w:rPr>
              <w:t xml:space="preserve">sometimes </w:t>
            </w:r>
            <w:r w:rsidRPr="00BF131A">
              <w:rPr>
                <w:color w:val="7030A0"/>
              </w:rPr>
              <w:t>accom</w:t>
            </w:r>
            <w:r w:rsidR="00C44641">
              <w:rPr>
                <w:color w:val="7030A0"/>
              </w:rPr>
              <w:t>panied by the escort</w:t>
            </w:r>
            <w:r w:rsidR="003D308F">
              <w:rPr>
                <w:color w:val="7030A0"/>
              </w:rPr>
              <w:t xml:space="preserve"> </w:t>
            </w:r>
            <w:r w:rsidRPr="00BF131A">
              <w:rPr>
                <w:color w:val="7030A0"/>
              </w:rPr>
              <w:t>as part of developing independence skills.</w:t>
            </w:r>
            <w:r w:rsidR="004462DF">
              <w:rPr>
                <w:color w:val="7030A0"/>
              </w:rPr>
              <w:t xml:space="preserve"> It is expected that passenger escorts and parents will remain with children until school starts at 8.55am.</w:t>
            </w:r>
            <w:r w:rsidR="00C44641">
              <w:rPr>
                <w:color w:val="7030A0"/>
              </w:rPr>
              <w:t xml:space="preserve"> </w:t>
            </w:r>
          </w:p>
          <w:p w:rsidR="000D58AB" w:rsidRDefault="000D58AB" w:rsidP="000D58AB">
            <w:pPr>
              <w:numPr>
                <w:ilvl w:val="0"/>
                <w:numId w:val="4"/>
              </w:numPr>
              <w:autoSpaceDE/>
              <w:autoSpaceDN/>
              <w:adjustRightInd/>
              <w:spacing w:after="0"/>
              <w:jc w:val="left"/>
              <w:rPr>
                <w:rFonts w:cs="Arial"/>
              </w:rPr>
            </w:pPr>
            <w:r w:rsidRPr="00307A9C">
              <w:rPr>
                <w:rFonts w:cs="Arial"/>
              </w:rPr>
              <w:t>What support is offered during breaks and lunchtimes?</w:t>
            </w:r>
          </w:p>
          <w:p w:rsidR="00021688" w:rsidRDefault="00021688" w:rsidP="00021688">
            <w:pPr>
              <w:autoSpaceDE/>
              <w:autoSpaceDN/>
              <w:adjustRightInd/>
              <w:spacing w:after="0"/>
              <w:ind w:left="360"/>
              <w:jc w:val="left"/>
              <w:rPr>
                <w:rFonts w:cs="Arial"/>
              </w:rPr>
            </w:pPr>
          </w:p>
          <w:p w:rsidR="000D58AB" w:rsidRDefault="00655AA3" w:rsidP="00C44641">
            <w:pPr>
              <w:autoSpaceDE/>
              <w:autoSpaceDN/>
              <w:adjustRightInd/>
              <w:spacing w:after="0"/>
              <w:ind w:left="142"/>
              <w:jc w:val="left"/>
              <w:rPr>
                <w:rFonts w:cs="Arial"/>
                <w:color w:val="7030A0"/>
              </w:rPr>
            </w:pPr>
            <w:r w:rsidRPr="00452F15">
              <w:rPr>
                <w:color w:val="7030A0"/>
              </w:rPr>
              <w:t xml:space="preserve">Teaching assistants who work closely with </w:t>
            </w:r>
            <w:r w:rsidR="00452F15">
              <w:rPr>
                <w:color w:val="7030A0"/>
              </w:rPr>
              <w:t xml:space="preserve">pupils offer </w:t>
            </w:r>
            <w:r w:rsidRPr="00452F15">
              <w:rPr>
                <w:color w:val="7030A0"/>
              </w:rPr>
              <w:t xml:space="preserve">support at </w:t>
            </w:r>
            <w:r w:rsidR="00AF2657" w:rsidRPr="00452F15">
              <w:rPr>
                <w:color w:val="7030A0"/>
              </w:rPr>
              <w:t>break times</w:t>
            </w:r>
            <w:r w:rsidRPr="00452F15">
              <w:rPr>
                <w:color w:val="7030A0"/>
              </w:rPr>
              <w:t xml:space="preserve"> and</w:t>
            </w:r>
            <w:r w:rsidR="00530748">
              <w:rPr>
                <w:color w:val="7030A0"/>
              </w:rPr>
              <w:t xml:space="preserve"> at </w:t>
            </w:r>
            <w:r w:rsidR="00452F15">
              <w:rPr>
                <w:color w:val="7030A0"/>
              </w:rPr>
              <w:t>lunchtime playtime</w:t>
            </w:r>
            <w:r w:rsidRPr="00452F15">
              <w:rPr>
                <w:color w:val="7030A0"/>
              </w:rPr>
              <w:t xml:space="preserve"> with many</w:t>
            </w:r>
            <w:r w:rsidR="00452F15">
              <w:rPr>
                <w:color w:val="7030A0"/>
              </w:rPr>
              <w:t xml:space="preserve"> staff </w:t>
            </w:r>
            <w:r w:rsidRPr="00452F15">
              <w:rPr>
                <w:color w:val="7030A0"/>
              </w:rPr>
              <w:t xml:space="preserve">leading activities. </w:t>
            </w:r>
            <w:r w:rsidR="000D58AB" w:rsidRPr="00452F15">
              <w:rPr>
                <w:rFonts w:cs="Arial"/>
                <w:color w:val="7030A0"/>
              </w:rPr>
              <w:t xml:space="preserve"> </w:t>
            </w:r>
            <w:r w:rsidR="004462DF">
              <w:rPr>
                <w:rFonts w:cs="Arial"/>
                <w:color w:val="7030A0"/>
              </w:rPr>
              <w:t>There</w:t>
            </w:r>
            <w:r w:rsidR="00C44641">
              <w:rPr>
                <w:rFonts w:cs="Arial"/>
                <w:color w:val="7030A0"/>
              </w:rPr>
              <w:t xml:space="preserve"> </w:t>
            </w:r>
            <w:r w:rsidR="004462DF">
              <w:rPr>
                <w:rFonts w:cs="Arial"/>
                <w:color w:val="7030A0"/>
              </w:rPr>
              <w:t>are 5 external play areas and a designated inside area for pupils to congregate and play. The children are grouped according</w:t>
            </w:r>
            <w:r w:rsidR="00530748">
              <w:rPr>
                <w:rFonts w:cs="Arial"/>
                <w:color w:val="7030A0"/>
              </w:rPr>
              <w:t xml:space="preserve"> to age, choice of activity or </w:t>
            </w:r>
            <w:r w:rsidR="004462DF">
              <w:rPr>
                <w:rFonts w:cs="Arial"/>
                <w:color w:val="7030A0"/>
              </w:rPr>
              <w:t>peers and friends.</w:t>
            </w:r>
            <w:r w:rsidR="00E44101">
              <w:rPr>
                <w:rFonts w:cs="Arial"/>
                <w:color w:val="7030A0"/>
              </w:rPr>
              <w:t xml:space="preserve"> Some support staff are designated to lead and continually de</w:t>
            </w:r>
            <w:r w:rsidR="00530748">
              <w:rPr>
                <w:rFonts w:cs="Arial"/>
                <w:color w:val="7030A0"/>
              </w:rPr>
              <w:t>velop our outside play and well-</w:t>
            </w:r>
            <w:r w:rsidR="00E44101">
              <w:rPr>
                <w:rFonts w:cs="Arial"/>
                <w:color w:val="7030A0"/>
              </w:rPr>
              <w:t>being.</w:t>
            </w:r>
            <w:r w:rsidR="004462DF">
              <w:rPr>
                <w:rFonts w:cs="Arial"/>
                <w:color w:val="7030A0"/>
              </w:rPr>
              <w:t xml:space="preserve"> </w:t>
            </w:r>
            <w:r w:rsidR="00EE2514">
              <w:rPr>
                <w:rFonts w:cs="Arial"/>
                <w:color w:val="7030A0"/>
              </w:rPr>
              <w:t xml:space="preserve">As well as staff support, identified pupils work as ‘playground buddies’. These pupils have been individually chosen by the school council for their individual skills with their peers. The buddies are easily identifiable by their yellow high-visibility jackets. </w:t>
            </w:r>
          </w:p>
          <w:p w:rsidR="00021688" w:rsidRPr="00452F15" w:rsidRDefault="00021688" w:rsidP="00655AA3">
            <w:pPr>
              <w:autoSpaceDE/>
              <w:autoSpaceDN/>
              <w:adjustRightInd/>
              <w:spacing w:after="0"/>
              <w:ind w:left="142"/>
              <w:jc w:val="left"/>
              <w:rPr>
                <w:rFonts w:cs="Arial"/>
                <w:color w:val="7030A0"/>
              </w:rPr>
            </w:pPr>
          </w:p>
          <w:p w:rsidR="00452F15" w:rsidRDefault="000D58AB" w:rsidP="007C0C87">
            <w:pPr>
              <w:numPr>
                <w:ilvl w:val="0"/>
                <w:numId w:val="4"/>
              </w:numPr>
              <w:autoSpaceDE/>
              <w:autoSpaceDN/>
              <w:adjustRightInd/>
              <w:spacing w:after="0"/>
              <w:jc w:val="left"/>
              <w:rPr>
                <w:rFonts w:cs="Arial"/>
                <w:color w:val="000000" w:themeColor="text1"/>
              </w:rPr>
            </w:pPr>
            <w:r w:rsidRPr="007C0C87">
              <w:rPr>
                <w:rFonts w:cs="Arial"/>
                <w:color w:val="000000" w:themeColor="text1"/>
              </w:rPr>
              <w:t xml:space="preserve">How do you ensure children stay safe outside the classroom? (e.g. during PE lessons and school trips) </w:t>
            </w:r>
            <w:r w:rsidR="007C0C87" w:rsidRPr="007C0C87">
              <w:rPr>
                <w:rFonts w:cs="Arial"/>
                <w:color w:val="000000" w:themeColor="text1"/>
              </w:rPr>
              <w:t xml:space="preserve">&amp; </w:t>
            </w:r>
            <w:r w:rsidR="00530748">
              <w:rPr>
                <w:rFonts w:cs="Arial"/>
                <w:color w:val="000000" w:themeColor="text1"/>
              </w:rPr>
              <w:t>w</w:t>
            </w:r>
            <w:r w:rsidRPr="007C0C87">
              <w:rPr>
                <w:rFonts w:cs="Arial"/>
                <w:color w:val="000000" w:themeColor="text1"/>
              </w:rPr>
              <w:t>hat are the school arrangements for undertaking risk assessments?</w:t>
            </w:r>
          </w:p>
          <w:p w:rsidR="00021688" w:rsidRPr="007C0C87" w:rsidRDefault="00021688" w:rsidP="00021688">
            <w:pPr>
              <w:autoSpaceDE/>
              <w:autoSpaceDN/>
              <w:adjustRightInd/>
              <w:spacing w:after="0"/>
              <w:ind w:left="360"/>
              <w:jc w:val="left"/>
              <w:rPr>
                <w:rFonts w:cs="Arial"/>
                <w:color w:val="000000" w:themeColor="text1"/>
              </w:rPr>
            </w:pPr>
          </w:p>
          <w:p w:rsidR="000D58AB" w:rsidRDefault="00452F15" w:rsidP="00452F15">
            <w:pPr>
              <w:autoSpaceDE/>
              <w:autoSpaceDN/>
              <w:adjustRightInd/>
              <w:spacing w:after="0"/>
              <w:ind w:left="142"/>
              <w:jc w:val="left"/>
              <w:rPr>
                <w:rFonts w:cs="Arial"/>
                <w:color w:val="8064A2" w:themeColor="accent4"/>
              </w:rPr>
            </w:pPr>
            <w:r w:rsidRPr="00452F15">
              <w:rPr>
                <w:color w:val="7030A0"/>
              </w:rPr>
              <w:t xml:space="preserve">All appropriate risk assessments </w:t>
            </w:r>
            <w:r w:rsidR="00E44101">
              <w:rPr>
                <w:color w:val="7030A0"/>
              </w:rPr>
              <w:t xml:space="preserve">are </w:t>
            </w:r>
            <w:r w:rsidRPr="00452F15">
              <w:rPr>
                <w:color w:val="7030A0"/>
              </w:rPr>
              <w:t xml:space="preserve">done by either medical or class staff to ensure the safety of children when engaged in activities </w:t>
            </w:r>
            <w:r w:rsidR="007C0C87">
              <w:rPr>
                <w:color w:val="7030A0"/>
              </w:rPr>
              <w:t xml:space="preserve">either </w:t>
            </w:r>
            <w:r w:rsidRPr="00452F15">
              <w:rPr>
                <w:color w:val="7030A0"/>
              </w:rPr>
              <w:t>based at Acorns</w:t>
            </w:r>
            <w:r w:rsidR="007C0C87">
              <w:rPr>
                <w:color w:val="7030A0"/>
              </w:rPr>
              <w:t xml:space="preserve"> or in the wider community</w:t>
            </w:r>
            <w:r w:rsidRPr="00452F15">
              <w:rPr>
                <w:color w:val="7030A0"/>
              </w:rPr>
              <w:t>.</w:t>
            </w:r>
            <w:r w:rsidR="000D58AB" w:rsidRPr="00307A9C">
              <w:rPr>
                <w:rFonts w:cs="Arial"/>
              </w:rPr>
              <w:t xml:space="preserve"> </w:t>
            </w:r>
            <w:proofErr w:type="gramStart"/>
            <w:r w:rsidR="00E44101" w:rsidRPr="00E44101">
              <w:rPr>
                <w:rFonts w:cs="Arial"/>
                <w:color w:val="8064A2" w:themeColor="accent4"/>
              </w:rPr>
              <w:t>Staff are</w:t>
            </w:r>
            <w:proofErr w:type="gramEnd"/>
            <w:r w:rsidR="00E44101" w:rsidRPr="00E44101">
              <w:rPr>
                <w:rFonts w:cs="Arial"/>
                <w:color w:val="8064A2" w:themeColor="accent4"/>
              </w:rPr>
              <w:t xml:space="preserve"> made aware of the written risk assessment and have responsibility for individuals whilst undertaking out of sch</w:t>
            </w:r>
            <w:r w:rsidR="00C44641">
              <w:rPr>
                <w:rFonts w:cs="Arial"/>
                <w:color w:val="8064A2" w:themeColor="accent4"/>
              </w:rPr>
              <w:t>ool activities. This is evaluated</w:t>
            </w:r>
            <w:r w:rsidR="00E44101" w:rsidRPr="00E44101">
              <w:rPr>
                <w:rFonts w:cs="Arial"/>
                <w:color w:val="8064A2" w:themeColor="accent4"/>
              </w:rPr>
              <w:t xml:space="preserve"> after the activity and i</w:t>
            </w:r>
            <w:r w:rsidR="00530748">
              <w:rPr>
                <w:rFonts w:cs="Arial"/>
                <w:color w:val="8064A2" w:themeColor="accent4"/>
              </w:rPr>
              <w:t xml:space="preserve">ncidents are recorded </w:t>
            </w:r>
            <w:r w:rsidR="00C44641">
              <w:rPr>
                <w:rFonts w:cs="Arial"/>
                <w:color w:val="8064A2" w:themeColor="accent4"/>
              </w:rPr>
              <w:t xml:space="preserve">if necessary </w:t>
            </w:r>
            <w:r w:rsidR="00530748">
              <w:rPr>
                <w:rFonts w:cs="Arial"/>
                <w:color w:val="8064A2" w:themeColor="accent4"/>
              </w:rPr>
              <w:t>and EVC (educational visit coordinators</w:t>
            </w:r>
            <w:r w:rsidR="00E44101" w:rsidRPr="00E44101">
              <w:rPr>
                <w:rFonts w:cs="Arial"/>
                <w:color w:val="8064A2" w:themeColor="accent4"/>
              </w:rPr>
              <w:t>) are notified</w:t>
            </w:r>
            <w:r w:rsidR="00E44101">
              <w:rPr>
                <w:rFonts w:cs="Arial"/>
                <w:color w:val="8064A2" w:themeColor="accent4"/>
              </w:rPr>
              <w:t xml:space="preserve">. Residential visits and outdoor and adventurous activities </w:t>
            </w:r>
            <w:r w:rsidR="00530748">
              <w:rPr>
                <w:rFonts w:cs="Arial"/>
                <w:color w:val="8064A2" w:themeColor="accent4"/>
              </w:rPr>
              <w:t xml:space="preserve">are risk assessed using EVOLVE </w:t>
            </w:r>
            <w:r w:rsidR="00E44101">
              <w:rPr>
                <w:rFonts w:cs="Arial"/>
                <w:color w:val="8064A2" w:themeColor="accent4"/>
              </w:rPr>
              <w:t>and the LEA are notified.</w:t>
            </w:r>
            <w:r w:rsidR="00E44101" w:rsidRPr="00E44101">
              <w:rPr>
                <w:rFonts w:cs="Arial"/>
                <w:color w:val="8064A2" w:themeColor="accent4"/>
              </w:rPr>
              <w:t xml:space="preserve"> </w:t>
            </w:r>
            <w:r w:rsidR="000D58AB" w:rsidRPr="00E44101">
              <w:rPr>
                <w:rFonts w:cs="Arial"/>
                <w:color w:val="8064A2" w:themeColor="accent4"/>
              </w:rPr>
              <w:t xml:space="preserve"> </w:t>
            </w:r>
          </w:p>
          <w:p w:rsidR="00EE2514" w:rsidRDefault="00C44641" w:rsidP="00452F15">
            <w:pPr>
              <w:autoSpaceDE/>
              <w:autoSpaceDN/>
              <w:adjustRightInd/>
              <w:spacing w:after="0"/>
              <w:ind w:left="142"/>
              <w:jc w:val="left"/>
              <w:rPr>
                <w:rFonts w:cs="Arial"/>
                <w:color w:val="8064A2" w:themeColor="accent4"/>
              </w:rPr>
            </w:pPr>
            <w:r>
              <w:rPr>
                <w:color w:val="7030A0"/>
              </w:rPr>
              <w:t>All the details of</w:t>
            </w:r>
            <w:r w:rsidR="00EE2514">
              <w:rPr>
                <w:color w:val="7030A0"/>
              </w:rPr>
              <w:t xml:space="preserve"> visits are recorded and kept centrally to enable them to be shared with governors.</w:t>
            </w:r>
            <w:r>
              <w:rPr>
                <w:color w:val="7030A0"/>
              </w:rPr>
              <w:t xml:space="preserve"> There are two EVC coordinators who regularly attend training events regarding special schools community visits, the resulting information is then </w:t>
            </w:r>
            <w:r>
              <w:rPr>
                <w:color w:val="7030A0"/>
              </w:rPr>
              <w:lastRenderedPageBreak/>
              <w:t xml:space="preserve">shared at whole school staff meetings. We adopt the best practice recommendations from the local authority.  </w:t>
            </w:r>
          </w:p>
          <w:p w:rsidR="00021688" w:rsidRPr="00307A9C" w:rsidRDefault="00021688" w:rsidP="00452F15">
            <w:pPr>
              <w:autoSpaceDE/>
              <w:autoSpaceDN/>
              <w:adjustRightInd/>
              <w:spacing w:after="0"/>
              <w:ind w:left="142"/>
              <w:jc w:val="left"/>
              <w:rPr>
                <w:rFonts w:cs="Arial"/>
              </w:rPr>
            </w:pPr>
          </w:p>
          <w:p w:rsidR="00452F15" w:rsidRPr="00021688" w:rsidRDefault="000D58AB" w:rsidP="000D58AB">
            <w:pPr>
              <w:numPr>
                <w:ilvl w:val="0"/>
                <w:numId w:val="4"/>
              </w:numPr>
              <w:autoSpaceDE/>
              <w:autoSpaceDN/>
              <w:adjustRightInd/>
              <w:spacing w:after="0"/>
              <w:ind w:left="714" w:hanging="357"/>
              <w:jc w:val="left"/>
              <w:rPr>
                <w:color w:val="00B050"/>
              </w:rPr>
            </w:pPr>
            <w:r w:rsidRPr="00BD4486">
              <w:rPr>
                <w:rFonts w:cs="Arial"/>
              </w:rPr>
              <w:t>Where can parents find details of policies on anti-bullying?</w:t>
            </w:r>
            <w:r>
              <w:rPr>
                <w:rFonts w:cs="Arial"/>
              </w:rPr>
              <w:t xml:space="preserve"> </w:t>
            </w:r>
          </w:p>
          <w:p w:rsidR="00021688" w:rsidRPr="00452F15" w:rsidRDefault="00021688" w:rsidP="00021688">
            <w:pPr>
              <w:autoSpaceDE/>
              <w:autoSpaceDN/>
              <w:adjustRightInd/>
              <w:spacing w:after="0"/>
              <w:ind w:left="357"/>
              <w:jc w:val="left"/>
              <w:rPr>
                <w:color w:val="00B050"/>
              </w:rPr>
            </w:pPr>
          </w:p>
          <w:p w:rsidR="00452F15" w:rsidRPr="00452F15" w:rsidRDefault="00452F15" w:rsidP="00452F15">
            <w:pPr>
              <w:ind w:left="142"/>
              <w:rPr>
                <w:b/>
                <w:color w:val="7030A0"/>
              </w:rPr>
            </w:pPr>
            <w:r w:rsidRPr="00452F15">
              <w:rPr>
                <w:color w:val="7030A0"/>
              </w:rPr>
              <w:t xml:space="preserve">All policies, guidance and procedures relating to Safeguarding, child protection, security, safety and support including positive handling and anti-bullying are available </w:t>
            </w:r>
            <w:r>
              <w:rPr>
                <w:color w:val="7030A0"/>
              </w:rPr>
              <w:t xml:space="preserve">to families </w:t>
            </w:r>
            <w:r w:rsidR="009723FA">
              <w:rPr>
                <w:color w:val="7030A0"/>
              </w:rPr>
              <w:t xml:space="preserve">from the school office and on the school website. </w:t>
            </w:r>
          </w:p>
          <w:p w:rsidR="00CF7112" w:rsidRPr="00452F15" w:rsidRDefault="00CF0707" w:rsidP="00452F15">
            <w:pPr>
              <w:autoSpaceDE/>
              <w:autoSpaceDN/>
              <w:adjustRightInd/>
              <w:spacing w:after="0"/>
              <w:ind w:left="142"/>
              <w:jc w:val="left"/>
              <w:rPr>
                <w:color w:val="7030A0"/>
              </w:rPr>
            </w:pPr>
            <w:r w:rsidRPr="00452F15">
              <w:rPr>
                <w:color w:val="7030A0"/>
              </w:rPr>
              <w:t xml:space="preserve">  </w:t>
            </w:r>
            <w:r w:rsidR="00CF7112" w:rsidRPr="00452F15">
              <w:rPr>
                <w:color w:val="7030A0"/>
              </w:rPr>
              <w:t xml:space="preserve">  </w:t>
            </w:r>
          </w:p>
        </w:tc>
      </w:tr>
    </w:tbl>
    <w:p w:rsidR="00CF7112" w:rsidRDefault="00CF7112"/>
    <w:p w:rsidR="00CF7112" w:rsidRDefault="00CF7112"/>
    <w:p w:rsidR="00021688" w:rsidRDefault="00021688"/>
    <w:p w:rsidR="00021688" w:rsidRDefault="00021688"/>
    <w:p w:rsidR="00021688" w:rsidRDefault="00021688"/>
    <w:p w:rsidR="00021688" w:rsidRDefault="00021688"/>
    <w:tbl>
      <w:tblPr>
        <w:tblStyle w:val="TableGrid"/>
        <w:tblW w:w="0" w:type="auto"/>
        <w:tblLayout w:type="fixed"/>
        <w:tblLook w:val="04A0" w:firstRow="1" w:lastRow="0" w:firstColumn="1" w:lastColumn="0" w:noHBand="0" w:noVBand="1"/>
      </w:tblPr>
      <w:tblGrid>
        <w:gridCol w:w="9242"/>
      </w:tblGrid>
      <w:tr w:rsidR="00CF7112" w:rsidTr="00BB6781">
        <w:tc>
          <w:tcPr>
            <w:tcW w:w="9242" w:type="dxa"/>
            <w:shd w:val="clear" w:color="auto" w:fill="000000" w:themeFill="text1"/>
          </w:tcPr>
          <w:p w:rsidR="00CF7112" w:rsidRPr="00407F3C" w:rsidRDefault="00CF7112" w:rsidP="00BB6781">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rsidR="00CF7112" w:rsidRPr="00407F3C" w:rsidRDefault="00CF7112" w:rsidP="00BB6781">
            <w:pPr>
              <w:rPr>
                <w:color w:val="FFFFFF" w:themeColor="background1"/>
              </w:rPr>
            </w:pPr>
          </w:p>
        </w:tc>
      </w:tr>
      <w:tr w:rsidR="00CF7112" w:rsidTr="00BB6781">
        <w:tc>
          <w:tcPr>
            <w:tcW w:w="9242" w:type="dxa"/>
          </w:tcPr>
          <w:p w:rsidR="0003210E" w:rsidRDefault="0003210E" w:rsidP="0003210E">
            <w:pPr>
              <w:spacing w:after="0"/>
              <w:rPr>
                <w:b/>
              </w:rPr>
            </w:pPr>
            <w:r>
              <w:rPr>
                <w:b/>
              </w:rPr>
              <w:t>What the school provides</w:t>
            </w:r>
          </w:p>
          <w:p w:rsidR="0003210E" w:rsidRPr="0003210E" w:rsidRDefault="0003210E" w:rsidP="0003210E">
            <w:pPr>
              <w:autoSpaceDE/>
              <w:autoSpaceDN/>
              <w:adjustRightInd/>
              <w:spacing w:after="0"/>
              <w:ind w:left="360"/>
              <w:rPr>
                <w:rFonts w:cs="Arial"/>
              </w:rPr>
            </w:pPr>
          </w:p>
          <w:p w:rsidR="00452F15" w:rsidRPr="00021688" w:rsidRDefault="000D58AB" w:rsidP="000D58AB">
            <w:pPr>
              <w:numPr>
                <w:ilvl w:val="0"/>
                <w:numId w:val="5"/>
              </w:numPr>
              <w:autoSpaceDE/>
              <w:autoSpaceDN/>
              <w:adjustRightInd/>
              <w:spacing w:after="0"/>
              <w:jc w:val="left"/>
              <w:rPr>
                <w:rFonts w:cs="Arial"/>
              </w:rPr>
            </w:pPr>
            <w:r>
              <w:t>How do you manage safe keeping and administration of medication</w:t>
            </w:r>
          </w:p>
          <w:p w:rsidR="00021688" w:rsidRPr="00452F15" w:rsidRDefault="00021688" w:rsidP="00021688">
            <w:pPr>
              <w:autoSpaceDE/>
              <w:autoSpaceDN/>
              <w:adjustRightInd/>
              <w:spacing w:after="0"/>
              <w:ind w:left="360"/>
              <w:jc w:val="left"/>
              <w:rPr>
                <w:rFonts w:cs="Arial"/>
              </w:rPr>
            </w:pPr>
          </w:p>
          <w:p w:rsidR="00E44101" w:rsidRDefault="00452F15" w:rsidP="009916F7">
            <w:pPr>
              <w:autoSpaceDE/>
              <w:autoSpaceDN/>
              <w:adjustRightInd/>
              <w:spacing w:after="0"/>
              <w:ind w:left="357"/>
              <w:jc w:val="left"/>
              <w:rPr>
                <w:color w:val="7030A0"/>
              </w:rPr>
            </w:pPr>
            <w:r w:rsidRPr="00452F15">
              <w:rPr>
                <w:color w:val="7030A0"/>
              </w:rPr>
              <w:t>Safe keeping and administration of medication is mo</w:t>
            </w:r>
            <w:r>
              <w:rPr>
                <w:color w:val="7030A0"/>
              </w:rPr>
              <w:t>nitored by medical colleagues (</w:t>
            </w:r>
            <w:r w:rsidR="00AF2657">
              <w:rPr>
                <w:color w:val="7030A0"/>
              </w:rPr>
              <w:t>e.g.</w:t>
            </w:r>
            <w:r>
              <w:rPr>
                <w:color w:val="7030A0"/>
              </w:rPr>
              <w:t xml:space="preserve"> </w:t>
            </w:r>
            <w:r w:rsidRPr="00452F15">
              <w:rPr>
                <w:color w:val="7030A0"/>
              </w:rPr>
              <w:t>Expiry d</w:t>
            </w:r>
            <w:r>
              <w:rPr>
                <w:color w:val="7030A0"/>
              </w:rPr>
              <w:t>ate / correct name of the</w:t>
            </w:r>
            <w:r w:rsidRPr="00452F15">
              <w:rPr>
                <w:color w:val="7030A0"/>
              </w:rPr>
              <w:t xml:space="preserve"> child on </w:t>
            </w:r>
            <w:r>
              <w:rPr>
                <w:color w:val="7030A0"/>
              </w:rPr>
              <w:t xml:space="preserve">the </w:t>
            </w:r>
            <w:r w:rsidRPr="00452F15">
              <w:rPr>
                <w:color w:val="7030A0"/>
              </w:rPr>
              <w:t xml:space="preserve">prescription/ receipt in school </w:t>
            </w:r>
            <w:r>
              <w:rPr>
                <w:color w:val="7030A0"/>
              </w:rPr>
              <w:t>of new medicines</w:t>
            </w:r>
            <w:r w:rsidRPr="00452F15">
              <w:rPr>
                <w:color w:val="7030A0"/>
              </w:rPr>
              <w:t>)</w:t>
            </w:r>
            <w:r>
              <w:rPr>
                <w:color w:val="7030A0"/>
              </w:rPr>
              <w:t>. T</w:t>
            </w:r>
            <w:r w:rsidR="00EE2514">
              <w:rPr>
                <w:color w:val="7030A0"/>
              </w:rPr>
              <w:t>he day to day administration</w:t>
            </w:r>
            <w:r w:rsidRPr="00452F15">
              <w:rPr>
                <w:color w:val="7030A0"/>
              </w:rPr>
              <w:t xml:space="preserve"> </w:t>
            </w:r>
            <w:r>
              <w:rPr>
                <w:color w:val="7030A0"/>
              </w:rPr>
              <w:t xml:space="preserve">of the medicines is </w:t>
            </w:r>
            <w:r w:rsidR="00E44101">
              <w:rPr>
                <w:color w:val="7030A0"/>
              </w:rPr>
              <w:t>by either</w:t>
            </w:r>
            <w:r w:rsidR="00EE2514">
              <w:rPr>
                <w:color w:val="7030A0"/>
              </w:rPr>
              <w:t>, the responsibility of</w:t>
            </w:r>
            <w:r w:rsidR="00E44101">
              <w:rPr>
                <w:color w:val="7030A0"/>
              </w:rPr>
              <w:t xml:space="preserve"> trained cl</w:t>
            </w:r>
            <w:r w:rsidR="00EE2514">
              <w:rPr>
                <w:color w:val="7030A0"/>
              </w:rPr>
              <w:t>ass staff or</w:t>
            </w:r>
            <w:r w:rsidR="00530748">
              <w:rPr>
                <w:color w:val="7030A0"/>
              </w:rPr>
              <w:t xml:space="preserve"> Jo</w:t>
            </w:r>
            <w:r w:rsidR="00EE2514">
              <w:rPr>
                <w:color w:val="7030A0"/>
              </w:rPr>
              <w:t>,</w:t>
            </w:r>
            <w:r w:rsidR="00530748">
              <w:rPr>
                <w:color w:val="7030A0"/>
              </w:rPr>
              <w:t xml:space="preserve"> our NHS school</w:t>
            </w:r>
            <w:r w:rsidR="00E44101">
              <w:rPr>
                <w:color w:val="7030A0"/>
              </w:rPr>
              <w:t xml:space="preserve"> nurse</w:t>
            </w:r>
            <w:r w:rsidRPr="00452F15">
              <w:rPr>
                <w:color w:val="7030A0"/>
              </w:rPr>
              <w:t>.</w:t>
            </w:r>
            <w:r w:rsidR="00E44101">
              <w:rPr>
                <w:color w:val="7030A0"/>
              </w:rPr>
              <w:t xml:space="preserve"> Protocols and procedures are in place to check the correct administration</w:t>
            </w:r>
            <w:r w:rsidR="009916F7" w:rsidRPr="004215A0">
              <w:rPr>
                <w:color w:val="7030A0"/>
              </w:rPr>
              <w:t xml:space="preserve"> </w:t>
            </w:r>
            <w:r w:rsidR="00E44101">
              <w:rPr>
                <w:color w:val="7030A0"/>
              </w:rPr>
              <w:t>of medicines.</w:t>
            </w:r>
          </w:p>
          <w:p w:rsidR="00C84424" w:rsidRPr="009916F7" w:rsidRDefault="009916F7" w:rsidP="009916F7">
            <w:pPr>
              <w:autoSpaceDE/>
              <w:autoSpaceDN/>
              <w:adjustRightInd/>
              <w:spacing w:after="0"/>
              <w:ind w:left="357"/>
              <w:jc w:val="left"/>
              <w:rPr>
                <w:color w:val="FF0000"/>
              </w:rPr>
            </w:pPr>
            <w:r w:rsidRPr="004215A0">
              <w:rPr>
                <w:color w:val="7030A0"/>
              </w:rPr>
              <w:t>Short break (</w:t>
            </w:r>
            <w:r w:rsidR="00C84424" w:rsidRPr="004215A0">
              <w:rPr>
                <w:color w:val="7030A0"/>
              </w:rPr>
              <w:t>Respite</w:t>
            </w:r>
            <w:r w:rsidRPr="004215A0">
              <w:rPr>
                <w:color w:val="7030A0"/>
              </w:rPr>
              <w:t>)</w:t>
            </w:r>
            <w:r w:rsidR="00C84424" w:rsidRPr="004215A0">
              <w:rPr>
                <w:color w:val="7030A0"/>
              </w:rPr>
              <w:t xml:space="preserve"> medication is kept secure</w:t>
            </w:r>
            <w:r w:rsidR="00E44101">
              <w:rPr>
                <w:color w:val="7030A0"/>
              </w:rPr>
              <w:t>ly</w:t>
            </w:r>
            <w:r w:rsidR="00C84424" w:rsidRPr="004215A0">
              <w:rPr>
                <w:color w:val="7030A0"/>
              </w:rPr>
              <w:t xml:space="preserve"> in </w:t>
            </w:r>
            <w:r w:rsidRPr="004215A0">
              <w:rPr>
                <w:color w:val="7030A0"/>
              </w:rPr>
              <w:t>pupil’s</w:t>
            </w:r>
            <w:r w:rsidR="00C84424" w:rsidRPr="004215A0">
              <w:rPr>
                <w:color w:val="7030A0"/>
              </w:rPr>
              <w:t xml:space="preserve"> bags</w:t>
            </w:r>
            <w:r w:rsidR="004215A0" w:rsidRPr="004215A0">
              <w:rPr>
                <w:color w:val="7030A0"/>
              </w:rPr>
              <w:t xml:space="preserve"> (sealed by the family) on the day of travel </w:t>
            </w:r>
            <w:r w:rsidR="001A0B8D">
              <w:rPr>
                <w:color w:val="7030A0"/>
              </w:rPr>
              <w:t>to &amp; from the Short break venue.</w:t>
            </w:r>
          </w:p>
          <w:p w:rsidR="000D58AB" w:rsidRPr="00452F15" w:rsidRDefault="000D58AB" w:rsidP="00452F15">
            <w:pPr>
              <w:autoSpaceDE/>
              <w:autoSpaceDN/>
              <w:adjustRightInd/>
              <w:spacing w:after="0"/>
              <w:ind w:left="357"/>
              <w:jc w:val="left"/>
              <w:rPr>
                <w:color w:val="7030A0"/>
              </w:rPr>
            </w:pPr>
            <w:r w:rsidRPr="00452F15">
              <w:rPr>
                <w:rFonts w:cs="Arial"/>
                <w:color w:val="7030A0"/>
              </w:rPr>
              <w:t xml:space="preserve"> </w:t>
            </w:r>
          </w:p>
          <w:p w:rsidR="000D58AB" w:rsidRDefault="000D58AB" w:rsidP="000D58AB">
            <w:pPr>
              <w:numPr>
                <w:ilvl w:val="0"/>
                <w:numId w:val="5"/>
              </w:numPr>
              <w:autoSpaceDE/>
              <w:autoSpaceDN/>
              <w:adjustRightInd/>
              <w:spacing w:after="0"/>
              <w:jc w:val="left"/>
              <w:rPr>
                <w:rFonts w:cs="Arial"/>
              </w:rPr>
            </w:pPr>
            <w:r w:rsidRPr="00307A9C">
              <w:rPr>
                <w:rFonts w:cs="Arial"/>
              </w:rPr>
              <w:t xml:space="preserve">How do you work with the family to draw up a care plan and ensure that all relevant staff </w:t>
            </w:r>
            <w:proofErr w:type="gramStart"/>
            <w:r w:rsidRPr="00307A9C">
              <w:rPr>
                <w:rFonts w:cs="Arial"/>
              </w:rPr>
              <w:t>are</w:t>
            </w:r>
            <w:proofErr w:type="gramEnd"/>
            <w:r w:rsidRPr="00307A9C">
              <w:rPr>
                <w:rFonts w:cs="Arial"/>
              </w:rPr>
              <w:t xml:space="preserve"> aware of the plan?</w:t>
            </w:r>
          </w:p>
          <w:p w:rsidR="00021688" w:rsidRDefault="00021688" w:rsidP="00021688">
            <w:pPr>
              <w:autoSpaceDE/>
              <w:autoSpaceDN/>
              <w:adjustRightInd/>
              <w:spacing w:after="0"/>
              <w:ind w:left="360"/>
              <w:jc w:val="left"/>
              <w:rPr>
                <w:rFonts w:cs="Arial"/>
              </w:rPr>
            </w:pPr>
          </w:p>
          <w:p w:rsidR="00452F15" w:rsidRPr="00294353" w:rsidRDefault="00452F15" w:rsidP="00294353">
            <w:pPr>
              <w:ind w:left="142"/>
              <w:rPr>
                <w:b/>
              </w:rPr>
            </w:pPr>
            <w:r w:rsidRPr="00C84424">
              <w:rPr>
                <w:color w:val="7030A0"/>
              </w:rPr>
              <w:t>The family and Headteacher are consulted by nursing colleagues to draw up a very detailed medical care plan. Clinical colleagues ensure that all relevant staff are aware of the plan and are trained in the application of medical</w:t>
            </w:r>
            <w:r w:rsidR="00C84424">
              <w:rPr>
                <w:color w:val="7030A0"/>
              </w:rPr>
              <w:t xml:space="preserve"> </w:t>
            </w:r>
            <w:r w:rsidRPr="00C84424">
              <w:rPr>
                <w:color w:val="7030A0"/>
              </w:rPr>
              <w:t>procedures or administration of all medicines.</w:t>
            </w:r>
            <w:r w:rsidR="00C84424">
              <w:rPr>
                <w:b/>
              </w:rPr>
              <w:t xml:space="preserve"> </w:t>
            </w:r>
            <w:r w:rsidR="00C84424" w:rsidRPr="00C84424">
              <w:rPr>
                <w:color w:val="7030A0"/>
              </w:rPr>
              <w:t xml:space="preserve">The care plans are signed off by the nurse on site, parents and Headteacher and these details are shared with class staff. These are reviewed annually or </w:t>
            </w:r>
            <w:r w:rsidR="00EE2514">
              <w:rPr>
                <w:color w:val="7030A0"/>
              </w:rPr>
              <w:t xml:space="preserve">as when required </w:t>
            </w:r>
            <w:r w:rsidR="00C84424" w:rsidRPr="00C84424">
              <w:rPr>
                <w:color w:val="7030A0"/>
              </w:rPr>
              <w:t>if the</w:t>
            </w:r>
            <w:r w:rsidR="00EE2514">
              <w:rPr>
                <w:color w:val="7030A0"/>
              </w:rPr>
              <w:t xml:space="preserve">re are any changes to condition </w:t>
            </w:r>
            <w:proofErr w:type="gramStart"/>
            <w:r w:rsidR="00EE2514">
              <w:rPr>
                <w:color w:val="7030A0"/>
              </w:rPr>
              <w:t xml:space="preserve">or </w:t>
            </w:r>
            <w:r w:rsidR="00C84424" w:rsidRPr="00C84424">
              <w:rPr>
                <w:color w:val="7030A0"/>
              </w:rPr>
              <w:t xml:space="preserve"> medication</w:t>
            </w:r>
            <w:proofErr w:type="gramEnd"/>
            <w:r w:rsidR="00C84424" w:rsidRPr="00C84424">
              <w:rPr>
                <w:color w:val="7030A0"/>
              </w:rPr>
              <w:t xml:space="preserve"> etc.</w:t>
            </w:r>
            <w:r w:rsidRPr="00C84424">
              <w:rPr>
                <w:color w:val="7030A0"/>
              </w:rPr>
              <w:t xml:space="preserve"> </w:t>
            </w:r>
          </w:p>
          <w:p w:rsidR="000D58AB" w:rsidRDefault="000D58AB" w:rsidP="000D58AB">
            <w:pPr>
              <w:numPr>
                <w:ilvl w:val="0"/>
                <w:numId w:val="5"/>
              </w:numPr>
              <w:autoSpaceDE/>
              <w:autoSpaceDN/>
              <w:adjustRightInd/>
              <w:spacing w:after="0"/>
              <w:jc w:val="left"/>
              <w:rPr>
                <w:rFonts w:cs="Arial"/>
              </w:rPr>
            </w:pPr>
            <w:r w:rsidRPr="00307A9C">
              <w:rPr>
                <w:rFonts w:cs="Arial"/>
              </w:rPr>
              <w:t>What would the school do in the case of a medical emergency</w:t>
            </w:r>
          </w:p>
          <w:p w:rsidR="00021688" w:rsidRDefault="00021688" w:rsidP="00021688">
            <w:pPr>
              <w:autoSpaceDE/>
              <w:autoSpaceDN/>
              <w:adjustRightInd/>
              <w:spacing w:after="0"/>
              <w:ind w:left="360"/>
              <w:jc w:val="left"/>
              <w:rPr>
                <w:rFonts w:cs="Arial"/>
              </w:rPr>
            </w:pPr>
          </w:p>
          <w:p w:rsidR="00452F15" w:rsidRPr="00C84424" w:rsidRDefault="00452F15" w:rsidP="00C84424">
            <w:pPr>
              <w:ind w:left="142"/>
              <w:rPr>
                <w:b/>
              </w:rPr>
            </w:pPr>
            <w:r w:rsidRPr="00C84424">
              <w:rPr>
                <w:color w:val="7030A0"/>
              </w:rPr>
              <w:t xml:space="preserve">In the case of a medical emergency class staff </w:t>
            </w:r>
            <w:r w:rsidR="00C84424">
              <w:rPr>
                <w:color w:val="7030A0"/>
              </w:rPr>
              <w:t xml:space="preserve">will </w:t>
            </w:r>
            <w:r w:rsidRPr="00C84424">
              <w:rPr>
                <w:color w:val="7030A0"/>
              </w:rPr>
              <w:t>use the wireless “nurse call” paging system installed in every public room within</w:t>
            </w:r>
            <w:r w:rsidR="00C84424">
              <w:rPr>
                <w:color w:val="7030A0"/>
              </w:rPr>
              <w:t xml:space="preserve"> sch</w:t>
            </w:r>
            <w:r w:rsidR="00530748">
              <w:rPr>
                <w:color w:val="7030A0"/>
              </w:rPr>
              <w:t>ool to seek medical support and/</w:t>
            </w:r>
            <w:r w:rsidR="00C84424">
              <w:rPr>
                <w:color w:val="7030A0"/>
              </w:rPr>
              <w:t>o</w:t>
            </w:r>
            <w:r w:rsidRPr="00C84424">
              <w:rPr>
                <w:color w:val="7030A0"/>
              </w:rPr>
              <w:t xml:space="preserve">r class staff will call a paramedic via 999 depending on the individual </w:t>
            </w:r>
            <w:r w:rsidRPr="00C84424">
              <w:rPr>
                <w:color w:val="7030A0"/>
              </w:rPr>
              <w:lastRenderedPageBreak/>
              <w:t>circumstances</w:t>
            </w:r>
            <w:r w:rsidR="00C84424">
              <w:rPr>
                <w:color w:val="7030A0"/>
              </w:rPr>
              <w:t>.</w:t>
            </w:r>
            <w:r w:rsidR="00C84424">
              <w:rPr>
                <w:b/>
              </w:rPr>
              <w:t xml:space="preserve"> </w:t>
            </w:r>
            <w:r w:rsidR="00C84424" w:rsidRPr="00C84424">
              <w:rPr>
                <w:color w:val="7030A0"/>
              </w:rPr>
              <w:t>Similarly</w:t>
            </w:r>
            <w:r w:rsidR="00AC589F">
              <w:rPr>
                <w:color w:val="7030A0"/>
              </w:rPr>
              <w:t>,</w:t>
            </w:r>
            <w:r w:rsidR="00C84424" w:rsidRPr="00C84424">
              <w:rPr>
                <w:color w:val="7030A0"/>
              </w:rPr>
              <w:t xml:space="preserve"> if no nurse was available school staff would refer to the ca</w:t>
            </w:r>
            <w:r w:rsidR="00C84424">
              <w:rPr>
                <w:color w:val="7030A0"/>
              </w:rPr>
              <w:t xml:space="preserve">re plan. If necessary an ambulance would be called and </w:t>
            </w:r>
            <w:r w:rsidR="00530748">
              <w:rPr>
                <w:color w:val="7030A0"/>
              </w:rPr>
              <w:t>members of staff</w:t>
            </w:r>
            <w:r w:rsidR="00AC589F">
              <w:rPr>
                <w:color w:val="7030A0"/>
              </w:rPr>
              <w:t xml:space="preserve"> </w:t>
            </w:r>
            <w:proofErr w:type="gramStart"/>
            <w:r w:rsidR="00AC589F">
              <w:rPr>
                <w:color w:val="7030A0"/>
              </w:rPr>
              <w:t xml:space="preserve">would </w:t>
            </w:r>
            <w:r w:rsidR="00530748">
              <w:rPr>
                <w:color w:val="7030A0"/>
              </w:rPr>
              <w:t xml:space="preserve"> accompany</w:t>
            </w:r>
            <w:proofErr w:type="gramEnd"/>
            <w:r w:rsidR="00C84424" w:rsidRPr="00C84424">
              <w:rPr>
                <w:color w:val="7030A0"/>
              </w:rPr>
              <w:t xml:space="preserve"> the</w:t>
            </w:r>
            <w:r w:rsidR="00C84424">
              <w:rPr>
                <w:color w:val="7030A0"/>
              </w:rPr>
              <w:t xml:space="preserve"> pupil</w:t>
            </w:r>
            <w:r w:rsidR="00C84424" w:rsidRPr="00C84424">
              <w:rPr>
                <w:color w:val="7030A0"/>
              </w:rPr>
              <w:t>. Parents would be informed</w:t>
            </w:r>
            <w:r w:rsidR="00AC589F">
              <w:rPr>
                <w:color w:val="7030A0"/>
              </w:rPr>
              <w:t xml:space="preserve"> at the earliest opportunity</w:t>
            </w:r>
            <w:r w:rsidR="00C84424">
              <w:rPr>
                <w:color w:val="7030A0"/>
              </w:rPr>
              <w:t xml:space="preserve">. </w:t>
            </w:r>
            <w:r w:rsidR="00C84424" w:rsidRPr="00C84424">
              <w:rPr>
                <w:color w:val="7030A0"/>
              </w:rPr>
              <w:t xml:space="preserve"> </w:t>
            </w:r>
            <w:r w:rsidR="00E44101">
              <w:rPr>
                <w:color w:val="7030A0"/>
              </w:rPr>
              <w:t>An Emergency Care Plan reference list is displayed in every classroom and in the offices of the senior management team.</w:t>
            </w:r>
          </w:p>
          <w:p w:rsidR="000D58AB" w:rsidRDefault="000D58AB" w:rsidP="000D58AB">
            <w:pPr>
              <w:numPr>
                <w:ilvl w:val="0"/>
                <w:numId w:val="5"/>
              </w:numPr>
              <w:autoSpaceDE/>
              <w:autoSpaceDN/>
              <w:adjustRightInd/>
              <w:spacing w:after="0"/>
              <w:jc w:val="left"/>
              <w:rPr>
                <w:rFonts w:cs="Arial"/>
              </w:rPr>
            </w:pPr>
            <w:r w:rsidRPr="00307A9C">
              <w:rPr>
                <w:rFonts w:cs="Arial"/>
              </w:rPr>
              <w:t xml:space="preserve">How do you ensure that </w:t>
            </w:r>
            <w:proofErr w:type="gramStart"/>
            <w:r w:rsidRPr="00307A9C">
              <w:rPr>
                <w:rFonts w:cs="Arial"/>
              </w:rPr>
              <w:t>staff are</w:t>
            </w:r>
            <w:proofErr w:type="gramEnd"/>
            <w:r w:rsidRPr="00307A9C">
              <w:rPr>
                <w:rFonts w:cs="Arial"/>
              </w:rPr>
              <w:t xml:space="preserve"> trained/qualified to deal with a child’s particular needs?</w:t>
            </w:r>
          </w:p>
          <w:p w:rsidR="00021688" w:rsidRDefault="00021688" w:rsidP="00021688">
            <w:pPr>
              <w:autoSpaceDE/>
              <w:autoSpaceDN/>
              <w:adjustRightInd/>
              <w:spacing w:after="0"/>
              <w:ind w:left="360"/>
              <w:jc w:val="left"/>
              <w:rPr>
                <w:rFonts w:cs="Arial"/>
              </w:rPr>
            </w:pPr>
          </w:p>
          <w:p w:rsidR="00C84424" w:rsidRPr="00C84424" w:rsidRDefault="00C84424" w:rsidP="00C84424">
            <w:pPr>
              <w:ind w:left="142"/>
              <w:rPr>
                <w:color w:val="7030A0"/>
              </w:rPr>
            </w:pPr>
            <w:r w:rsidRPr="00C84424">
              <w:rPr>
                <w:color w:val="7030A0"/>
              </w:rPr>
              <w:t>The nursing/therapy teams deliver focussed training direct to staff to support pupils with specific medical needs or feeding needs. It is</w:t>
            </w:r>
            <w:r w:rsidR="00E44101">
              <w:rPr>
                <w:color w:val="7030A0"/>
              </w:rPr>
              <w:t xml:space="preserve"> </w:t>
            </w:r>
            <w:r w:rsidR="00530748">
              <w:rPr>
                <w:color w:val="7030A0"/>
              </w:rPr>
              <w:t>competency</w:t>
            </w:r>
            <w:r w:rsidRPr="00C84424">
              <w:rPr>
                <w:color w:val="7030A0"/>
              </w:rPr>
              <w:t xml:space="preserve"> based training with individual staff being signed off</w:t>
            </w:r>
            <w:r w:rsidR="00E44101">
              <w:rPr>
                <w:color w:val="7030A0"/>
              </w:rPr>
              <w:t xml:space="preserve"> by the nursing/therapy team when they are deemed </w:t>
            </w:r>
            <w:r w:rsidRPr="00C84424">
              <w:rPr>
                <w:color w:val="7030A0"/>
              </w:rPr>
              <w:t>competent to support a particular aspect of medical/health need.</w:t>
            </w:r>
          </w:p>
          <w:p w:rsidR="00C84424" w:rsidRDefault="00CF7112" w:rsidP="00294353">
            <w:pPr>
              <w:pStyle w:val="ListParagraph"/>
              <w:numPr>
                <w:ilvl w:val="0"/>
                <w:numId w:val="12"/>
              </w:numPr>
            </w:pPr>
            <w:r w:rsidRPr="000D5D73">
              <w:t>Which health or therapy services can children access on school premises?</w:t>
            </w:r>
            <w:r w:rsidR="00BB5E40">
              <w:t xml:space="preserve"> </w:t>
            </w:r>
          </w:p>
          <w:p w:rsidR="00C84424" w:rsidRDefault="00C84424" w:rsidP="00294353">
            <w:pPr>
              <w:ind w:left="142"/>
              <w:rPr>
                <w:color w:val="7030A0"/>
              </w:rPr>
            </w:pPr>
            <w:r w:rsidRPr="00C84424">
              <w:rPr>
                <w:color w:val="7030A0"/>
              </w:rPr>
              <w:t>School has</w:t>
            </w:r>
            <w:r w:rsidR="00CC11A9">
              <w:rPr>
                <w:color w:val="7030A0"/>
              </w:rPr>
              <w:t xml:space="preserve"> access to speech and language </w:t>
            </w:r>
            <w:r w:rsidRPr="00C84424">
              <w:rPr>
                <w:color w:val="7030A0"/>
              </w:rPr>
              <w:t>therapy, physiotherapy and occupational therapy. These services are provided by the local health care service. The priorities of children are determined by referral, and on an individual case by case basis.</w:t>
            </w:r>
            <w:r w:rsidRPr="00C84424">
              <w:rPr>
                <w:b/>
                <w:color w:val="7030A0"/>
              </w:rPr>
              <w:t xml:space="preserve"> </w:t>
            </w:r>
            <w:r w:rsidRPr="00C84424">
              <w:rPr>
                <w:color w:val="7030A0"/>
              </w:rPr>
              <w:t>Provision in school is based upon need and caseload.</w:t>
            </w:r>
            <w:r w:rsidRPr="00C84424">
              <w:rPr>
                <w:b/>
                <w:color w:val="7030A0"/>
              </w:rPr>
              <w:t xml:space="preserve"> </w:t>
            </w:r>
            <w:r w:rsidRPr="00C84424">
              <w:rPr>
                <w:color w:val="7030A0"/>
              </w:rPr>
              <w:t>Therapists will provide individual therapy, group therapy or therapy programmes dependent upon assessed need. These can be delivered by a therapist, therapy assistant or school staff.</w:t>
            </w:r>
            <w:r w:rsidRPr="00C84424">
              <w:rPr>
                <w:b/>
                <w:color w:val="7030A0"/>
              </w:rPr>
              <w:t xml:space="preserve"> </w:t>
            </w:r>
            <w:r w:rsidRPr="00C84424">
              <w:rPr>
                <w:color w:val="7030A0"/>
              </w:rPr>
              <w:t>The school also acts as a central site for paediatric consultant clinics</w:t>
            </w:r>
            <w:r>
              <w:rPr>
                <w:color w:val="7030A0"/>
              </w:rPr>
              <w:t>.</w:t>
            </w:r>
          </w:p>
          <w:p w:rsidR="00D8691C" w:rsidRDefault="00D8691C" w:rsidP="00294353">
            <w:pPr>
              <w:ind w:left="142"/>
              <w:rPr>
                <w:color w:val="7030A0"/>
              </w:rPr>
            </w:pPr>
            <w:r>
              <w:rPr>
                <w:color w:val="7030A0"/>
              </w:rPr>
              <w:t>School promotes good standards of mental, emo</w:t>
            </w:r>
            <w:r w:rsidR="00E44101">
              <w:rPr>
                <w:color w:val="7030A0"/>
              </w:rPr>
              <w:t>tional and physical wellbeing e</w:t>
            </w:r>
            <w:r>
              <w:rPr>
                <w:color w:val="7030A0"/>
              </w:rPr>
              <w:t xml:space="preserve">nsuring that our pupils are safe and are able to prompt others to look after his/her wellbeing. </w:t>
            </w:r>
          </w:p>
          <w:p w:rsidR="001A0B8D" w:rsidRDefault="002D6889" w:rsidP="00294353">
            <w:pPr>
              <w:ind w:left="142"/>
              <w:rPr>
                <w:color w:val="7030A0"/>
              </w:rPr>
            </w:pPr>
            <w:r>
              <w:rPr>
                <w:color w:val="7030A0"/>
              </w:rPr>
              <w:t>Our pupils achieve appropriately</w:t>
            </w:r>
            <w:r w:rsidR="001A0B8D">
              <w:rPr>
                <w:color w:val="7030A0"/>
              </w:rPr>
              <w:t xml:space="preserve"> targeted milestones and are being enabled to apply functional skills, knowledge and understanding to achieve meaningful outcomes and participate in society.</w:t>
            </w:r>
          </w:p>
          <w:p w:rsidR="00BB5E40" w:rsidRPr="000D5D73" w:rsidRDefault="00BB5E40" w:rsidP="00C84424"/>
        </w:tc>
      </w:tr>
    </w:tbl>
    <w:p w:rsidR="00CF7112" w:rsidRDefault="00CF7112"/>
    <w:tbl>
      <w:tblPr>
        <w:tblStyle w:val="TableGrid"/>
        <w:tblW w:w="9322" w:type="dxa"/>
        <w:tblLayout w:type="fixed"/>
        <w:tblLook w:val="04A0" w:firstRow="1" w:lastRow="0" w:firstColumn="1" w:lastColumn="0" w:noHBand="0" w:noVBand="1"/>
      </w:tblPr>
      <w:tblGrid>
        <w:gridCol w:w="9322"/>
      </w:tblGrid>
      <w:tr w:rsidR="00CF7112" w:rsidTr="00B90A9A">
        <w:tc>
          <w:tcPr>
            <w:tcW w:w="9322" w:type="dxa"/>
            <w:shd w:val="clear" w:color="auto" w:fill="000000" w:themeFill="text1"/>
          </w:tcPr>
          <w:p w:rsidR="00CF7112" w:rsidRPr="00407F3C" w:rsidRDefault="00CF7112" w:rsidP="00BB6781">
            <w:pPr>
              <w:rPr>
                <w:b/>
                <w:color w:val="FFFFFF" w:themeColor="background1"/>
              </w:rPr>
            </w:pPr>
            <w:r w:rsidRPr="00407F3C">
              <w:rPr>
                <w:b/>
                <w:color w:val="FFFFFF" w:themeColor="background1"/>
              </w:rPr>
              <w:t>Communication with Parents</w:t>
            </w:r>
          </w:p>
          <w:p w:rsidR="00CF7112" w:rsidRPr="00407F3C" w:rsidRDefault="00CF7112" w:rsidP="00BB6781">
            <w:pPr>
              <w:rPr>
                <w:color w:val="FFFFFF" w:themeColor="background1"/>
              </w:rPr>
            </w:pPr>
          </w:p>
        </w:tc>
      </w:tr>
      <w:tr w:rsidR="00CF7112" w:rsidTr="00B90A9A">
        <w:trPr>
          <w:trHeight w:val="109"/>
        </w:trPr>
        <w:tc>
          <w:tcPr>
            <w:tcW w:w="9322" w:type="dxa"/>
          </w:tcPr>
          <w:p w:rsidR="00021688" w:rsidRDefault="00021688" w:rsidP="00021688">
            <w:pPr>
              <w:autoSpaceDE/>
              <w:autoSpaceDN/>
              <w:adjustRightInd/>
              <w:spacing w:after="0"/>
              <w:ind w:left="357"/>
              <w:jc w:val="left"/>
              <w:rPr>
                <w:rFonts w:cs="Arial"/>
                <w:color w:val="auto"/>
              </w:rPr>
            </w:pPr>
          </w:p>
          <w:p w:rsidR="00021688" w:rsidRDefault="00021688" w:rsidP="00021688">
            <w:pPr>
              <w:spacing w:after="0"/>
              <w:rPr>
                <w:b/>
              </w:rPr>
            </w:pPr>
            <w:r>
              <w:rPr>
                <w:b/>
              </w:rPr>
              <w:t>What the school provides</w:t>
            </w:r>
          </w:p>
          <w:p w:rsidR="00021688" w:rsidRPr="00021688" w:rsidRDefault="00021688" w:rsidP="00021688">
            <w:pPr>
              <w:autoSpaceDE/>
              <w:autoSpaceDN/>
              <w:adjustRightInd/>
              <w:spacing w:after="0"/>
              <w:ind w:left="357"/>
              <w:jc w:val="left"/>
              <w:rPr>
                <w:rFonts w:cs="Arial"/>
                <w:color w:val="auto"/>
              </w:rPr>
            </w:pPr>
          </w:p>
          <w:p w:rsidR="00021688" w:rsidRPr="00021688" w:rsidRDefault="00021688" w:rsidP="00021688">
            <w:pPr>
              <w:autoSpaceDE/>
              <w:autoSpaceDN/>
              <w:adjustRightInd/>
              <w:spacing w:after="0"/>
              <w:jc w:val="left"/>
              <w:rPr>
                <w:rFonts w:cs="Arial"/>
                <w:color w:val="auto"/>
              </w:rPr>
            </w:pPr>
          </w:p>
          <w:p w:rsidR="00294353" w:rsidRPr="00021688" w:rsidRDefault="00CF7112" w:rsidP="00021688">
            <w:pPr>
              <w:pStyle w:val="ListParagraph"/>
              <w:numPr>
                <w:ilvl w:val="0"/>
                <w:numId w:val="12"/>
              </w:numPr>
              <w:autoSpaceDE/>
              <w:autoSpaceDN/>
              <w:adjustRightInd/>
              <w:spacing w:after="0"/>
              <w:jc w:val="left"/>
              <w:rPr>
                <w:rFonts w:cs="Arial"/>
                <w:color w:val="00B050"/>
              </w:rPr>
            </w:pPr>
            <w:r w:rsidRPr="00021688">
              <w:rPr>
                <w:rFonts w:cs="Arial"/>
              </w:rPr>
              <w:t>How do you ensure that parents know “who’s who” and who they can contact if they have concerns about their child/young person?</w:t>
            </w:r>
            <w:r w:rsidR="00294353" w:rsidRPr="00021688">
              <w:rPr>
                <w:rFonts w:cs="Arial"/>
              </w:rPr>
              <w:t xml:space="preserve"> …</w:t>
            </w:r>
          </w:p>
          <w:p w:rsidR="00021688" w:rsidRPr="00021688" w:rsidRDefault="00021688" w:rsidP="00021688">
            <w:pPr>
              <w:autoSpaceDE/>
              <w:autoSpaceDN/>
              <w:adjustRightInd/>
              <w:spacing w:after="0"/>
              <w:ind w:left="360"/>
              <w:jc w:val="left"/>
              <w:rPr>
                <w:rFonts w:cs="Arial"/>
                <w:color w:val="00B050"/>
              </w:rPr>
            </w:pPr>
          </w:p>
          <w:p w:rsidR="00294353" w:rsidRDefault="00294353" w:rsidP="00294353">
            <w:pPr>
              <w:tabs>
                <w:tab w:val="num" w:pos="142"/>
              </w:tabs>
              <w:ind w:left="142"/>
              <w:rPr>
                <w:color w:val="7030A0"/>
              </w:rPr>
            </w:pPr>
            <w:r w:rsidRPr="00294353">
              <w:rPr>
                <w:rFonts w:cs="Arial"/>
                <w:color w:val="7030A0"/>
              </w:rPr>
              <w:t>T</w:t>
            </w:r>
            <w:r w:rsidR="00BB5E40" w:rsidRPr="00294353">
              <w:rPr>
                <w:rFonts w:cs="Arial"/>
                <w:color w:val="7030A0"/>
              </w:rPr>
              <w:t>he School Prospectus is given to all families when they make a without prejudice visit</w:t>
            </w:r>
            <w:r w:rsidR="00530748">
              <w:rPr>
                <w:rFonts w:cs="Arial"/>
                <w:color w:val="7030A0"/>
              </w:rPr>
              <w:t>, it</w:t>
            </w:r>
            <w:r w:rsidR="00BB5E40" w:rsidRPr="00294353">
              <w:rPr>
                <w:rFonts w:cs="Arial"/>
                <w:color w:val="7030A0"/>
              </w:rPr>
              <w:t xml:space="preserve"> contains staff responsibilities and the contact details of the Headteacher</w:t>
            </w:r>
            <w:r>
              <w:rPr>
                <w:rFonts w:cs="Arial"/>
                <w:color w:val="7030A0"/>
              </w:rPr>
              <w:t>. The prospectus is also available on the school website</w:t>
            </w:r>
            <w:r w:rsidRPr="00294353">
              <w:rPr>
                <w:rFonts w:cs="Arial"/>
                <w:color w:val="7030A0"/>
              </w:rPr>
              <w:t>.</w:t>
            </w:r>
            <w:r>
              <w:rPr>
                <w:rFonts w:cs="Arial"/>
                <w:color w:val="7030A0"/>
              </w:rPr>
              <w:t xml:space="preserve"> </w:t>
            </w:r>
            <w:proofErr w:type="gramStart"/>
            <w:r w:rsidRPr="00294353">
              <w:rPr>
                <w:color w:val="7030A0"/>
              </w:rPr>
              <w:t>Staff are</w:t>
            </w:r>
            <w:proofErr w:type="gramEnd"/>
            <w:r w:rsidRPr="00294353">
              <w:rPr>
                <w:color w:val="7030A0"/>
              </w:rPr>
              <w:t xml:space="preserve"> very flexible in contact with parent/ carers; should they not be available they will return calls as soon as possible. Parents and Carers are welcome into school. Appointments are made for specific </w:t>
            </w:r>
            <w:r w:rsidR="00530748" w:rsidRPr="00294353">
              <w:rPr>
                <w:color w:val="7030A0"/>
              </w:rPr>
              <w:t>meetings;</w:t>
            </w:r>
            <w:r w:rsidRPr="00294353">
              <w:rPr>
                <w:color w:val="7030A0"/>
              </w:rPr>
              <w:t xml:space="preserve"> however, should a parent arrive to see someone unannounced we </w:t>
            </w:r>
            <w:r w:rsidR="002D6889">
              <w:rPr>
                <w:color w:val="7030A0"/>
              </w:rPr>
              <w:t>will do our best to accommodate them.</w:t>
            </w:r>
            <w:r>
              <w:rPr>
                <w:b/>
              </w:rPr>
              <w:t xml:space="preserve"> </w:t>
            </w:r>
            <w:r w:rsidR="009723FA" w:rsidRPr="009723FA">
              <w:rPr>
                <w:color w:val="7030A0"/>
              </w:rPr>
              <w:t>Photographs of all members of staff are displaye</w:t>
            </w:r>
            <w:r w:rsidR="009723FA">
              <w:rPr>
                <w:color w:val="7030A0"/>
              </w:rPr>
              <w:t xml:space="preserve">d in the schools main reception. Parents are invited to stay and play events </w:t>
            </w:r>
            <w:r w:rsidR="009723FA">
              <w:rPr>
                <w:color w:val="7030A0"/>
              </w:rPr>
              <w:lastRenderedPageBreak/>
              <w:t xml:space="preserve">in the early weeks of the autumn term to meet class staff. </w:t>
            </w:r>
          </w:p>
          <w:p w:rsidR="009723FA" w:rsidRDefault="009723FA" w:rsidP="00294353">
            <w:pPr>
              <w:tabs>
                <w:tab w:val="num" w:pos="142"/>
              </w:tabs>
              <w:ind w:left="142"/>
              <w:rPr>
                <w:b/>
              </w:rPr>
            </w:pPr>
          </w:p>
          <w:p w:rsidR="00021688" w:rsidRDefault="00CF7112" w:rsidP="00B90A9A">
            <w:pPr>
              <w:pStyle w:val="ListParagraph"/>
              <w:widowControl w:val="0"/>
              <w:numPr>
                <w:ilvl w:val="0"/>
                <w:numId w:val="12"/>
              </w:numPr>
              <w:tabs>
                <w:tab w:val="num" w:pos="142"/>
              </w:tabs>
              <w:ind w:left="142" w:firstLine="0"/>
              <w:rPr>
                <w:rFonts w:cs="Arial"/>
              </w:rPr>
            </w:pPr>
            <w:r w:rsidRPr="00294353">
              <w:rPr>
                <w:rFonts w:cs="Arial"/>
              </w:rPr>
              <w:t>How do you keep parents updated with thei</w:t>
            </w:r>
            <w:r w:rsidR="00BB5E40" w:rsidRPr="00294353">
              <w:rPr>
                <w:rFonts w:cs="Arial"/>
              </w:rPr>
              <w:t xml:space="preserve">r </w:t>
            </w:r>
            <w:r w:rsidR="00021688">
              <w:rPr>
                <w:rFonts w:cs="Arial"/>
              </w:rPr>
              <w:t>child/young person’s progress?</w:t>
            </w:r>
          </w:p>
          <w:p w:rsidR="002D6889" w:rsidRPr="00021688" w:rsidRDefault="00605699" w:rsidP="00021688">
            <w:pPr>
              <w:widowControl w:val="0"/>
              <w:tabs>
                <w:tab w:val="num" w:pos="142"/>
              </w:tabs>
              <w:ind w:left="142"/>
              <w:rPr>
                <w:rFonts w:cs="Arial"/>
              </w:rPr>
            </w:pPr>
            <w:r w:rsidRPr="00021688">
              <w:rPr>
                <w:rFonts w:cs="Arial"/>
                <w:color w:val="7030A0"/>
              </w:rPr>
              <w:t>F</w:t>
            </w:r>
            <w:r w:rsidR="00BB5E40" w:rsidRPr="00021688">
              <w:rPr>
                <w:rFonts w:cs="Arial"/>
                <w:color w:val="7030A0"/>
              </w:rPr>
              <w:t xml:space="preserve">or the majority of pupils there is a day to day home school diary that documents achievements questions and information about </w:t>
            </w:r>
            <w:r w:rsidRPr="00021688">
              <w:rPr>
                <w:rFonts w:cs="Arial"/>
                <w:color w:val="7030A0"/>
              </w:rPr>
              <w:t>upcoming</w:t>
            </w:r>
            <w:r w:rsidR="00BB5E40" w:rsidRPr="00021688">
              <w:rPr>
                <w:rFonts w:cs="Arial"/>
                <w:color w:val="7030A0"/>
              </w:rPr>
              <w:t xml:space="preserve"> events</w:t>
            </w:r>
            <w:r w:rsidR="001B77C2" w:rsidRPr="00021688">
              <w:rPr>
                <w:rFonts w:cs="Arial"/>
                <w:color w:val="7030A0"/>
              </w:rPr>
              <w:t>.</w:t>
            </w:r>
            <w:r w:rsidR="004215A0" w:rsidRPr="00021688">
              <w:rPr>
                <w:rFonts w:cs="Arial"/>
                <w:color w:val="7030A0"/>
              </w:rPr>
              <w:t xml:space="preserve"> For the very few fully independent pupils part of their IEP will include accurate and reliable tran</w:t>
            </w:r>
            <w:r w:rsidR="00530748" w:rsidRPr="00021688">
              <w:rPr>
                <w:rFonts w:cs="Arial"/>
                <w:color w:val="7030A0"/>
              </w:rPr>
              <w:t>sfer of information to family (a</w:t>
            </w:r>
            <w:r w:rsidR="004215A0" w:rsidRPr="00021688">
              <w:rPr>
                <w:rFonts w:cs="Arial"/>
                <w:color w:val="7030A0"/>
              </w:rPr>
              <w:t>lthough b</w:t>
            </w:r>
            <w:r w:rsidR="002D6889" w:rsidRPr="00021688">
              <w:rPr>
                <w:rFonts w:cs="Arial"/>
                <w:color w:val="7030A0"/>
              </w:rPr>
              <w:t>ackup phone calls will be made i</w:t>
            </w:r>
            <w:r w:rsidR="004215A0" w:rsidRPr="00021688">
              <w:rPr>
                <w:rFonts w:cs="Arial"/>
                <w:color w:val="7030A0"/>
              </w:rPr>
              <w:t>n many instance</w:t>
            </w:r>
            <w:r w:rsidR="002D6889" w:rsidRPr="00021688">
              <w:rPr>
                <w:rFonts w:cs="Arial"/>
                <w:color w:val="7030A0"/>
              </w:rPr>
              <w:t>s</w:t>
            </w:r>
            <w:r w:rsidR="004215A0" w:rsidRPr="00021688">
              <w:rPr>
                <w:rFonts w:cs="Arial"/>
                <w:color w:val="7030A0"/>
              </w:rPr>
              <w:t>)</w:t>
            </w:r>
            <w:r w:rsidR="00530748" w:rsidRPr="00021688">
              <w:rPr>
                <w:rFonts w:cs="Arial"/>
                <w:color w:val="7030A0"/>
              </w:rPr>
              <w:t>.</w:t>
            </w:r>
            <w:r w:rsidR="004215A0" w:rsidRPr="00021688">
              <w:rPr>
                <w:rFonts w:cs="Arial"/>
                <w:color w:val="7030A0"/>
              </w:rPr>
              <w:t xml:space="preserve"> There is also a termly Topic news sheet that is sent home and is also on the school </w:t>
            </w:r>
            <w:r w:rsidR="002D6889" w:rsidRPr="00021688">
              <w:rPr>
                <w:rFonts w:cs="Arial"/>
                <w:color w:val="7030A0"/>
              </w:rPr>
              <w:t>website. During the Spring term, families receive a photographic portrait with an update prepared by the class team and the pupil.</w:t>
            </w:r>
          </w:p>
          <w:p w:rsidR="009723FA" w:rsidRDefault="002D6889" w:rsidP="00021688">
            <w:pPr>
              <w:pStyle w:val="ListParagraph"/>
              <w:widowControl w:val="0"/>
              <w:ind w:left="142"/>
              <w:rPr>
                <w:rFonts w:cs="Arial"/>
                <w:color w:val="7030A0"/>
              </w:rPr>
            </w:pPr>
            <w:r>
              <w:rPr>
                <w:rFonts w:cs="Arial"/>
                <w:color w:val="7030A0"/>
              </w:rPr>
              <w:t xml:space="preserve">A </w:t>
            </w:r>
            <w:r w:rsidR="004215A0">
              <w:rPr>
                <w:rFonts w:cs="Arial"/>
                <w:color w:val="7030A0"/>
              </w:rPr>
              <w:t xml:space="preserve">summary of the progress each child makes each year is sent home at the end of the summer term. Translation / Interpretation </w:t>
            </w:r>
            <w:proofErr w:type="gramStart"/>
            <w:r w:rsidR="004215A0">
              <w:rPr>
                <w:rFonts w:cs="Arial"/>
                <w:color w:val="7030A0"/>
              </w:rPr>
              <w:t>is</w:t>
            </w:r>
            <w:proofErr w:type="gramEnd"/>
            <w:r w:rsidR="004215A0">
              <w:rPr>
                <w:rFonts w:cs="Arial"/>
                <w:color w:val="7030A0"/>
              </w:rPr>
              <w:t xml:space="preserve"> offered for pupils </w:t>
            </w:r>
            <w:r w:rsidR="00970E2F">
              <w:rPr>
                <w:rFonts w:cs="Arial"/>
                <w:color w:val="7030A0"/>
              </w:rPr>
              <w:t>and families with Urdu</w:t>
            </w:r>
            <w:r>
              <w:rPr>
                <w:rFonts w:cs="Arial"/>
                <w:color w:val="7030A0"/>
              </w:rPr>
              <w:t>, Guajarati</w:t>
            </w:r>
            <w:r w:rsidR="00970E2F">
              <w:rPr>
                <w:rFonts w:cs="Arial"/>
                <w:color w:val="7030A0"/>
              </w:rPr>
              <w:t xml:space="preserve"> or Polish as </w:t>
            </w:r>
            <w:r w:rsidR="00CC11A9">
              <w:rPr>
                <w:rFonts w:cs="Arial"/>
                <w:color w:val="7030A0"/>
              </w:rPr>
              <w:t>their principle</w:t>
            </w:r>
            <w:r w:rsidR="00970E2F">
              <w:rPr>
                <w:rFonts w:cs="Arial"/>
                <w:color w:val="7030A0"/>
              </w:rPr>
              <w:t xml:space="preserve"> language. </w:t>
            </w:r>
          </w:p>
          <w:p w:rsidR="009723FA" w:rsidRDefault="009723FA" w:rsidP="00021688">
            <w:pPr>
              <w:pStyle w:val="ListParagraph"/>
              <w:widowControl w:val="0"/>
              <w:ind w:left="142"/>
              <w:rPr>
                <w:rFonts w:cs="Arial"/>
                <w:color w:val="7030A0"/>
              </w:rPr>
            </w:pPr>
          </w:p>
          <w:p w:rsidR="001B77C2" w:rsidRDefault="009723FA" w:rsidP="00021688">
            <w:pPr>
              <w:pStyle w:val="ListParagraph"/>
              <w:widowControl w:val="0"/>
              <w:ind w:left="142"/>
              <w:rPr>
                <w:rFonts w:cs="Arial"/>
                <w:color w:val="7030A0"/>
              </w:rPr>
            </w:pPr>
            <w:r>
              <w:rPr>
                <w:rFonts w:cs="Arial"/>
                <w:color w:val="7030A0"/>
              </w:rPr>
              <w:t xml:space="preserve">Parents are also invited to their child’s annual review which is an opportunity to evaluate annual individual education plans.  </w:t>
            </w:r>
            <w:r w:rsidR="004215A0">
              <w:rPr>
                <w:rFonts w:cs="Arial"/>
                <w:color w:val="7030A0"/>
              </w:rPr>
              <w:t xml:space="preserve">   </w:t>
            </w:r>
          </w:p>
          <w:p w:rsidR="009723FA" w:rsidRDefault="009723FA" w:rsidP="00021688">
            <w:pPr>
              <w:pStyle w:val="ListParagraph"/>
              <w:widowControl w:val="0"/>
              <w:ind w:left="142"/>
              <w:rPr>
                <w:rFonts w:cs="Arial"/>
                <w:color w:val="7030A0"/>
              </w:rPr>
            </w:pPr>
          </w:p>
          <w:p w:rsidR="009723FA" w:rsidRDefault="009723FA" w:rsidP="009723FA">
            <w:pPr>
              <w:numPr>
                <w:ilvl w:val="0"/>
                <w:numId w:val="6"/>
              </w:numPr>
              <w:autoSpaceDE/>
              <w:autoSpaceDN/>
              <w:adjustRightInd/>
              <w:spacing w:after="0"/>
              <w:jc w:val="left"/>
              <w:rPr>
                <w:rFonts w:cs="Arial"/>
              </w:rPr>
            </w:pPr>
            <w:r w:rsidRPr="009723FA">
              <w:rPr>
                <w:rFonts w:cs="Arial"/>
              </w:rPr>
              <w:t>What opportunities are there for parents to get involved in the life of the school or become school governors?</w:t>
            </w:r>
          </w:p>
          <w:p w:rsidR="00F60FD4" w:rsidRDefault="00F60FD4" w:rsidP="00F60FD4">
            <w:pPr>
              <w:autoSpaceDE/>
              <w:autoSpaceDN/>
              <w:adjustRightInd/>
              <w:spacing w:after="0"/>
              <w:ind w:left="142"/>
              <w:jc w:val="left"/>
              <w:rPr>
                <w:color w:val="7030A0"/>
              </w:rPr>
            </w:pPr>
          </w:p>
          <w:p w:rsidR="00F60FD4" w:rsidRDefault="00F60FD4" w:rsidP="00F60FD4">
            <w:pPr>
              <w:autoSpaceDE/>
              <w:autoSpaceDN/>
              <w:adjustRightInd/>
              <w:spacing w:after="0"/>
              <w:ind w:left="142"/>
              <w:jc w:val="left"/>
              <w:rPr>
                <w:color w:val="7030A0"/>
              </w:rPr>
            </w:pPr>
            <w:r w:rsidRPr="00B90A9A">
              <w:rPr>
                <w:color w:val="7030A0"/>
              </w:rPr>
              <w:t xml:space="preserve">Parents hold </w:t>
            </w:r>
            <w:r>
              <w:rPr>
                <w:color w:val="7030A0"/>
              </w:rPr>
              <w:t xml:space="preserve">30% of the </w:t>
            </w:r>
            <w:r w:rsidRPr="00B90A9A">
              <w:rPr>
                <w:color w:val="7030A0"/>
              </w:rPr>
              <w:t>places on the Governin</w:t>
            </w:r>
            <w:r>
              <w:rPr>
                <w:color w:val="7030A0"/>
              </w:rPr>
              <w:t>g Body of the school, w</w:t>
            </w:r>
            <w:r w:rsidRPr="00B90A9A">
              <w:rPr>
                <w:color w:val="7030A0"/>
              </w:rPr>
              <w:t xml:space="preserve">hen parent Governor posts become vacant they are </w:t>
            </w:r>
            <w:r>
              <w:rPr>
                <w:color w:val="7030A0"/>
              </w:rPr>
              <w:t>always advertised in the school n</w:t>
            </w:r>
            <w:r w:rsidRPr="00B90A9A">
              <w:rPr>
                <w:color w:val="7030A0"/>
              </w:rPr>
              <w:t>ewsletter seeking expressions of interest</w:t>
            </w:r>
            <w:r>
              <w:rPr>
                <w:color w:val="7030A0"/>
              </w:rPr>
              <w:t>,</w:t>
            </w:r>
            <w:r w:rsidRPr="00B90A9A">
              <w:rPr>
                <w:color w:val="7030A0"/>
              </w:rPr>
              <w:t xml:space="preserve"> an election would be organised if</w:t>
            </w:r>
            <w:r>
              <w:rPr>
                <w:color w:val="7030A0"/>
              </w:rPr>
              <w:t xml:space="preserve"> there are more nominations than</w:t>
            </w:r>
            <w:r w:rsidRPr="00B90A9A">
              <w:rPr>
                <w:color w:val="7030A0"/>
              </w:rPr>
              <w:t xml:space="preserve"> posts available. </w:t>
            </w:r>
            <w:r>
              <w:rPr>
                <w:color w:val="7030A0"/>
              </w:rPr>
              <w:t>Parent Governors</w:t>
            </w:r>
            <w:r w:rsidRPr="00B90A9A">
              <w:rPr>
                <w:color w:val="7030A0"/>
              </w:rPr>
              <w:t xml:space="preserve"> have acted as volunteers in school for aspects of work or to support activities.</w:t>
            </w:r>
            <w:r w:rsidRPr="00B90A9A">
              <w:rPr>
                <w:b/>
                <w:color w:val="7030A0"/>
              </w:rPr>
              <w:t xml:space="preserve"> </w:t>
            </w:r>
            <w:r w:rsidRPr="00B90A9A">
              <w:rPr>
                <w:color w:val="7030A0"/>
              </w:rPr>
              <w:t xml:space="preserve">Regular training sessions are offered in school to all families </w:t>
            </w:r>
            <w:r>
              <w:rPr>
                <w:color w:val="7030A0"/>
              </w:rPr>
              <w:t>(</w:t>
            </w:r>
            <w:r w:rsidRPr="00B90A9A">
              <w:rPr>
                <w:color w:val="7030A0"/>
              </w:rPr>
              <w:t>E.g. CAMHS “Riding the Rapid</w:t>
            </w:r>
            <w:r>
              <w:rPr>
                <w:color w:val="7030A0"/>
              </w:rPr>
              <w:t>s</w:t>
            </w:r>
            <w:r w:rsidRPr="00B90A9A">
              <w:rPr>
                <w:color w:val="7030A0"/>
              </w:rPr>
              <w:t>” Course / Makaton Practice sessions</w:t>
            </w:r>
            <w:r>
              <w:rPr>
                <w:color w:val="7030A0"/>
              </w:rPr>
              <w:t>, massage to reduce anxiety</w:t>
            </w:r>
            <w:r w:rsidRPr="00B90A9A">
              <w:rPr>
                <w:color w:val="7030A0"/>
              </w:rPr>
              <w:t xml:space="preserve">). </w:t>
            </w:r>
          </w:p>
          <w:p w:rsidR="00F60FD4" w:rsidRDefault="00F60FD4" w:rsidP="00F60FD4">
            <w:pPr>
              <w:autoSpaceDE/>
              <w:autoSpaceDN/>
              <w:adjustRightInd/>
              <w:spacing w:after="0"/>
              <w:ind w:left="142"/>
              <w:jc w:val="left"/>
              <w:rPr>
                <w:color w:val="7030A0"/>
              </w:rPr>
            </w:pPr>
            <w:r>
              <w:rPr>
                <w:color w:val="7030A0"/>
              </w:rPr>
              <w:t>Regular events are held in school, with invites open to parents, carers and friends of Acorns primary school. Parents are offered the opportunity to give feedback after such events, via a simple voting system.</w:t>
            </w:r>
          </w:p>
          <w:p w:rsidR="00F60FD4" w:rsidRDefault="00F60FD4" w:rsidP="00F60FD4">
            <w:pPr>
              <w:autoSpaceDE/>
              <w:autoSpaceDN/>
              <w:adjustRightInd/>
              <w:spacing w:after="0"/>
              <w:ind w:left="142"/>
              <w:jc w:val="left"/>
              <w:rPr>
                <w:color w:val="7030A0"/>
              </w:rPr>
            </w:pPr>
            <w:r>
              <w:rPr>
                <w:color w:val="7030A0"/>
              </w:rPr>
              <w:t>Our Early Years department offers ‘stay and play’ sessions for parents and we hold a yearly ‘family lunch’, whereby parents and carers join their child for lunch in School.</w:t>
            </w:r>
          </w:p>
          <w:p w:rsidR="00F74516" w:rsidRDefault="00F74516" w:rsidP="009723FA">
            <w:pPr>
              <w:autoSpaceDE/>
              <w:autoSpaceDN/>
              <w:adjustRightInd/>
              <w:spacing w:after="0"/>
              <w:jc w:val="left"/>
              <w:rPr>
                <w:rFonts w:cs="Arial"/>
              </w:rPr>
            </w:pPr>
          </w:p>
          <w:p w:rsidR="009723FA" w:rsidRPr="00F60FD4" w:rsidRDefault="00F60FD4" w:rsidP="00F60FD4">
            <w:pPr>
              <w:pStyle w:val="ListParagraph"/>
              <w:widowControl w:val="0"/>
              <w:ind w:left="142"/>
              <w:rPr>
                <w:rFonts w:cs="Arial"/>
                <w:color w:val="7030A0"/>
              </w:rPr>
            </w:pPr>
            <w:r w:rsidRPr="00F60FD4">
              <w:rPr>
                <w:rFonts w:cs="Arial"/>
                <w:color w:val="7030A0"/>
              </w:rPr>
              <w:t xml:space="preserve">Parents are regularly invited into school to share special occasions, lunchtimes, to give talks to pupils and to help with eco-projects. </w:t>
            </w:r>
            <w:r>
              <w:rPr>
                <w:rFonts w:cs="Arial"/>
                <w:color w:val="7030A0"/>
              </w:rPr>
              <w:t xml:space="preserve">Parents are also invited to end of term assembly’s if their child has won an award and are also invited to all productions. </w:t>
            </w:r>
          </w:p>
          <w:p w:rsidR="00CF7112" w:rsidRPr="00294353" w:rsidRDefault="00CF7112" w:rsidP="00F60FD4">
            <w:pPr>
              <w:widowControl w:val="0"/>
              <w:rPr>
                <w:b/>
              </w:rPr>
            </w:pPr>
          </w:p>
          <w:p w:rsidR="00294353" w:rsidRDefault="00CF7112" w:rsidP="00CF7112">
            <w:pPr>
              <w:numPr>
                <w:ilvl w:val="0"/>
                <w:numId w:val="6"/>
              </w:numPr>
              <w:autoSpaceDE/>
              <w:autoSpaceDN/>
              <w:adjustRightInd/>
              <w:spacing w:after="0"/>
              <w:jc w:val="left"/>
              <w:rPr>
                <w:rFonts w:cs="Arial"/>
              </w:rPr>
            </w:pPr>
            <w:r w:rsidRPr="00307A9C">
              <w:rPr>
                <w:rFonts w:cs="Arial"/>
              </w:rPr>
              <w:t>Do you offer Open Days?</w:t>
            </w:r>
          </w:p>
          <w:p w:rsidR="00021688" w:rsidRDefault="00021688" w:rsidP="00021688">
            <w:pPr>
              <w:autoSpaceDE/>
              <w:autoSpaceDN/>
              <w:adjustRightInd/>
              <w:spacing w:after="0"/>
              <w:ind w:left="360"/>
              <w:jc w:val="left"/>
              <w:rPr>
                <w:rFonts w:cs="Arial"/>
              </w:rPr>
            </w:pPr>
          </w:p>
          <w:p w:rsidR="00CF7112" w:rsidRPr="00B90A9A" w:rsidRDefault="00C60FAC" w:rsidP="00B90A9A">
            <w:pPr>
              <w:ind w:left="142" w:right="175"/>
            </w:pPr>
            <w:r w:rsidRPr="00294353">
              <w:rPr>
                <w:rFonts w:cs="Arial"/>
                <w:color w:val="7030A0"/>
              </w:rPr>
              <w:t xml:space="preserve"> All prospective families are offered an individual without prejudice visit to school </w:t>
            </w:r>
            <w:r w:rsidR="002D6889">
              <w:rPr>
                <w:rFonts w:cs="Arial"/>
                <w:color w:val="7030A0"/>
              </w:rPr>
              <w:t xml:space="preserve">often </w:t>
            </w:r>
            <w:r w:rsidRPr="00294353">
              <w:rPr>
                <w:rFonts w:cs="Arial"/>
                <w:color w:val="7030A0"/>
              </w:rPr>
              <w:t>ac</w:t>
            </w:r>
            <w:r w:rsidR="002D6889">
              <w:rPr>
                <w:rFonts w:cs="Arial"/>
                <w:color w:val="7030A0"/>
              </w:rPr>
              <w:t>companied by SENDIASS (</w:t>
            </w:r>
            <w:r w:rsidR="00415A71">
              <w:rPr>
                <w:rFonts w:cs="Arial"/>
                <w:color w:val="7030A0"/>
              </w:rPr>
              <w:t>previously known as</w:t>
            </w:r>
            <w:r w:rsidR="002D6889">
              <w:rPr>
                <w:rFonts w:cs="Arial"/>
                <w:color w:val="7030A0"/>
              </w:rPr>
              <w:t xml:space="preserve"> parent partnership) or a member of staff from their current setting. </w:t>
            </w:r>
            <w:r w:rsidR="002D6889" w:rsidRPr="00294353">
              <w:rPr>
                <w:rFonts w:cs="Arial"/>
                <w:color w:val="7030A0"/>
              </w:rPr>
              <w:t>The</w:t>
            </w:r>
            <w:r w:rsidRPr="00294353">
              <w:rPr>
                <w:rFonts w:cs="Arial"/>
                <w:color w:val="7030A0"/>
              </w:rPr>
              <w:t xml:space="preserve"> visit will </w:t>
            </w:r>
            <w:r w:rsidR="009916F7">
              <w:rPr>
                <w:rFonts w:cs="Arial"/>
                <w:color w:val="7030A0"/>
              </w:rPr>
              <w:t xml:space="preserve">always </w:t>
            </w:r>
            <w:r w:rsidRPr="00294353">
              <w:rPr>
                <w:rFonts w:cs="Arial"/>
                <w:color w:val="7030A0"/>
              </w:rPr>
              <w:t xml:space="preserve">be </w:t>
            </w:r>
            <w:r w:rsidR="009916F7">
              <w:rPr>
                <w:rFonts w:cs="Arial"/>
                <w:color w:val="7030A0"/>
              </w:rPr>
              <w:t xml:space="preserve">conducted </w:t>
            </w:r>
            <w:r w:rsidRPr="00294353">
              <w:rPr>
                <w:rFonts w:cs="Arial"/>
                <w:color w:val="7030A0"/>
              </w:rPr>
              <w:t xml:space="preserve">by a </w:t>
            </w:r>
            <w:r w:rsidRPr="00B90A9A">
              <w:rPr>
                <w:rFonts w:cs="Arial"/>
                <w:color w:val="7030A0"/>
              </w:rPr>
              <w:t>member of the Senior Leadership Team</w:t>
            </w:r>
            <w:r w:rsidR="00B90A9A" w:rsidRPr="00B90A9A">
              <w:rPr>
                <w:rFonts w:cs="Arial"/>
                <w:color w:val="7030A0"/>
              </w:rPr>
              <w:t>.</w:t>
            </w:r>
            <w:r w:rsidR="00B90A9A" w:rsidRPr="00B90A9A">
              <w:rPr>
                <w:b/>
                <w:color w:val="7030A0"/>
              </w:rPr>
              <w:t xml:space="preserve"> </w:t>
            </w:r>
            <w:r w:rsidR="00B90A9A" w:rsidRPr="00B90A9A">
              <w:rPr>
                <w:color w:val="7030A0"/>
              </w:rPr>
              <w:t xml:space="preserve">All September admissions will have </w:t>
            </w:r>
            <w:r w:rsidR="00CC11A9" w:rsidRPr="00B90A9A">
              <w:rPr>
                <w:color w:val="7030A0"/>
              </w:rPr>
              <w:t>had transition</w:t>
            </w:r>
            <w:r w:rsidR="00B90A9A" w:rsidRPr="00B90A9A">
              <w:rPr>
                <w:color w:val="7030A0"/>
              </w:rPr>
              <w:t xml:space="preserve"> visits in the term before the Summer holiday to become familiar with staff, other peers and their environment. Those joining </w:t>
            </w:r>
            <w:r w:rsidR="00CC11A9" w:rsidRPr="00B90A9A">
              <w:rPr>
                <w:color w:val="7030A0"/>
              </w:rPr>
              <w:t>mid-year</w:t>
            </w:r>
            <w:r w:rsidR="00B90A9A" w:rsidRPr="00B90A9A">
              <w:rPr>
                <w:color w:val="7030A0"/>
              </w:rPr>
              <w:t xml:space="preserve"> are also offered </w:t>
            </w:r>
            <w:r w:rsidR="00B90A9A" w:rsidRPr="00B90A9A">
              <w:rPr>
                <w:color w:val="7030A0"/>
              </w:rPr>
              <w:lastRenderedPageBreak/>
              <w:t>the opportunity for transition visits if appropriate to aid the transition process from one school to another.</w:t>
            </w:r>
            <w:r w:rsidR="002D6889">
              <w:rPr>
                <w:color w:val="7030A0"/>
              </w:rPr>
              <w:t xml:space="preserve"> Acorns runs parents events to which all prospective families are also welcome.</w:t>
            </w:r>
          </w:p>
          <w:p w:rsidR="009916F7" w:rsidRPr="00021688" w:rsidRDefault="00CF7112" w:rsidP="00CF7112">
            <w:pPr>
              <w:numPr>
                <w:ilvl w:val="0"/>
                <w:numId w:val="6"/>
              </w:numPr>
              <w:autoSpaceDE/>
              <w:autoSpaceDN/>
              <w:adjustRightInd/>
              <w:spacing w:after="0"/>
              <w:ind w:left="714" w:hanging="357"/>
              <w:jc w:val="left"/>
            </w:pPr>
            <w:r w:rsidRPr="00307A9C">
              <w:rPr>
                <w:rFonts w:cs="Arial"/>
              </w:rPr>
              <w:t xml:space="preserve">How can parents give feedback to the school?  </w:t>
            </w:r>
          </w:p>
          <w:p w:rsidR="00021688" w:rsidRPr="009916F7" w:rsidRDefault="00021688" w:rsidP="00021688">
            <w:pPr>
              <w:autoSpaceDE/>
              <w:autoSpaceDN/>
              <w:adjustRightInd/>
              <w:spacing w:after="0"/>
              <w:ind w:left="357"/>
              <w:jc w:val="left"/>
            </w:pPr>
          </w:p>
          <w:p w:rsidR="009916F7" w:rsidRPr="009916F7" w:rsidRDefault="00BB5E40" w:rsidP="009916F7">
            <w:pPr>
              <w:autoSpaceDE/>
              <w:autoSpaceDN/>
              <w:adjustRightInd/>
              <w:spacing w:after="0"/>
              <w:ind w:left="142"/>
              <w:jc w:val="left"/>
              <w:rPr>
                <w:rFonts w:cs="Arial"/>
                <w:color w:val="7030A0"/>
              </w:rPr>
            </w:pPr>
            <w:r w:rsidRPr="009916F7">
              <w:rPr>
                <w:rFonts w:cs="Arial"/>
                <w:color w:val="7030A0"/>
              </w:rPr>
              <w:t>An</w:t>
            </w:r>
            <w:r w:rsidR="009916F7" w:rsidRPr="009916F7">
              <w:rPr>
                <w:rFonts w:cs="Arial"/>
                <w:color w:val="7030A0"/>
              </w:rPr>
              <w:t xml:space="preserve"> an</w:t>
            </w:r>
            <w:r w:rsidRPr="009916F7">
              <w:rPr>
                <w:rFonts w:cs="Arial"/>
                <w:color w:val="7030A0"/>
              </w:rPr>
              <w:t>nual parental questionnaire is sent out with the invitation to the statement review</w:t>
            </w:r>
            <w:r w:rsidR="00CC11A9">
              <w:rPr>
                <w:rFonts w:cs="Arial"/>
                <w:color w:val="7030A0"/>
              </w:rPr>
              <w:t>,</w:t>
            </w:r>
            <w:r w:rsidRPr="009916F7">
              <w:rPr>
                <w:rFonts w:cs="Arial"/>
                <w:color w:val="7030A0"/>
              </w:rPr>
              <w:t xml:space="preserve"> a summary of which is presented </w:t>
            </w:r>
            <w:r w:rsidR="009916F7" w:rsidRPr="009916F7">
              <w:rPr>
                <w:rFonts w:cs="Arial"/>
                <w:color w:val="7030A0"/>
              </w:rPr>
              <w:t xml:space="preserve">in a report </w:t>
            </w:r>
            <w:r w:rsidRPr="009916F7">
              <w:rPr>
                <w:rFonts w:cs="Arial"/>
                <w:color w:val="7030A0"/>
              </w:rPr>
              <w:t>to the Governors of the school</w:t>
            </w:r>
            <w:r w:rsidR="009916F7" w:rsidRPr="009916F7">
              <w:rPr>
                <w:rFonts w:cs="Arial"/>
                <w:color w:val="7030A0"/>
              </w:rPr>
              <w:t>.  Aco</w:t>
            </w:r>
            <w:r w:rsidR="00CC11A9">
              <w:rPr>
                <w:rFonts w:cs="Arial"/>
                <w:color w:val="7030A0"/>
              </w:rPr>
              <w:t>r</w:t>
            </w:r>
            <w:r w:rsidR="009916F7" w:rsidRPr="009916F7">
              <w:rPr>
                <w:rFonts w:cs="Arial"/>
                <w:color w:val="7030A0"/>
              </w:rPr>
              <w:t xml:space="preserve">ns </w:t>
            </w:r>
            <w:r w:rsidR="009916F7" w:rsidRPr="009916F7">
              <w:rPr>
                <w:color w:val="7030A0"/>
              </w:rPr>
              <w:t xml:space="preserve">School also seeks </w:t>
            </w:r>
            <w:r w:rsidR="00415A71" w:rsidRPr="009916F7">
              <w:rPr>
                <w:color w:val="7030A0"/>
              </w:rPr>
              <w:t>parents’</w:t>
            </w:r>
            <w:r w:rsidR="009916F7" w:rsidRPr="009916F7">
              <w:rPr>
                <w:color w:val="7030A0"/>
              </w:rPr>
              <w:t xml:space="preserve"> views and feedback anecdotally, via communication diaries, annual review parent advices and signposting to the OFSTED parent view website.</w:t>
            </w:r>
            <w:r w:rsidR="002D6889">
              <w:rPr>
                <w:color w:val="7030A0"/>
              </w:rPr>
              <w:t xml:space="preserve"> Parents are encouraged to offer feedback following </w:t>
            </w:r>
            <w:r w:rsidR="00415A71">
              <w:rPr>
                <w:color w:val="7030A0"/>
              </w:rPr>
              <w:t>parent’s</w:t>
            </w:r>
            <w:r w:rsidR="002D6889">
              <w:rPr>
                <w:color w:val="7030A0"/>
              </w:rPr>
              <w:t xml:space="preserve"> events.</w:t>
            </w:r>
            <w:r w:rsidR="00F60FD4">
              <w:rPr>
                <w:color w:val="7030A0"/>
              </w:rPr>
              <w:t xml:space="preserve"> We have a home school contract that is signed annually. </w:t>
            </w:r>
          </w:p>
          <w:p w:rsidR="009916F7" w:rsidRPr="00B040CE" w:rsidRDefault="009916F7" w:rsidP="009916F7">
            <w:pPr>
              <w:autoSpaceDE/>
              <w:autoSpaceDN/>
              <w:adjustRightInd/>
              <w:spacing w:after="0"/>
              <w:ind w:left="357"/>
              <w:jc w:val="left"/>
            </w:pPr>
          </w:p>
        </w:tc>
      </w:tr>
    </w:tbl>
    <w:p w:rsidR="00CF7112" w:rsidRDefault="00CF7112"/>
    <w:tbl>
      <w:tblPr>
        <w:tblStyle w:val="TableGrid"/>
        <w:tblW w:w="0" w:type="auto"/>
        <w:tblLayout w:type="fixed"/>
        <w:tblLook w:val="04A0" w:firstRow="1" w:lastRow="0" w:firstColumn="1" w:lastColumn="0" w:noHBand="0" w:noVBand="1"/>
      </w:tblPr>
      <w:tblGrid>
        <w:gridCol w:w="9242"/>
      </w:tblGrid>
      <w:tr w:rsidR="00CF7112" w:rsidTr="00BB6781">
        <w:trPr>
          <w:trHeight w:val="699"/>
        </w:trPr>
        <w:tc>
          <w:tcPr>
            <w:tcW w:w="9242" w:type="dxa"/>
            <w:shd w:val="clear" w:color="auto" w:fill="000000" w:themeFill="text1"/>
          </w:tcPr>
          <w:p w:rsidR="00CF7112" w:rsidRPr="00407F3C" w:rsidRDefault="00CF7112" w:rsidP="00BB6781">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CF7112" w:rsidTr="00BB6781">
        <w:tc>
          <w:tcPr>
            <w:tcW w:w="9242" w:type="dxa"/>
          </w:tcPr>
          <w:p w:rsidR="00021688" w:rsidRDefault="00021688" w:rsidP="00021688">
            <w:pPr>
              <w:spacing w:after="0"/>
              <w:rPr>
                <w:b/>
              </w:rPr>
            </w:pPr>
            <w:r>
              <w:rPr>
                <w:b/>
              </w:rPr>
              <w:t>What the school provides</w:t>
            </w:r>
          </w:p>
          <w:p w:rsidR="00021688" w:rsidRPr="00021688" w:rsidRDefault="00021688" w:rsidP="00021688">
            <w:pPr>
              <w:autoSpaceDE/>
              <w:autoSpaceDN/>
              <w:adjustRightInd/>
              <w:spacing w:after="0"/>
              <w:ind w:left="360"/>
              <w:jc w:val="left"/>
              <w:rPr>
                <w:color w:val="00B050"/>
              </w:rPr>
            </w:pPr>
          </w:p>
          <w:p w:rsidR="00B90A9A" w:rsidRPr="00B90A9A" w:rsidRDefault="00CF7112" w:rsidP="00CF7112">
            <w:pPr>
              <w:numPr>
                <w:ilvl w:val="0"/>
                <w:numId w:val="7"/>
              </w:numPr>
              <w:autoSpaceDE/>
              <w:autoSpaceDN/>
              <w:adjustRightInd/>
              <w:spacing w:after="0"/>
              <w:jc w:val="left"/>
              <w:rPr>
                <w:color w:val="00B050"/>
              </w:rPr>
            </w:pPr>
            <w:r w:rsidRPr="007E69D0">
              <w:t xml:space="preserve">What opportunities do you offer for children to have their say? </w:t>
            </w:r>
            <w:r w:rsidR="00BB5E40">
              <w:t xml:space="preserve"> </w:t>
            </w:r>
          </w:p>
          <w:p w:rsidR="00415A71" w:rsidRPr="00021688" w:rsidRDefault="00BB5E40" w:rsidP="00021688">
            <w:pPr>
              <w:ind w:left="142"/>
              <w:rPr>
                <w:color w:val="7030A0"/>
              </w:rPr>
            </w:pPr>
            <w:r w:rsidRPr="00B90A9A">
              <w:rPr>
                <w:color w:val="7030A0"/>
              </w:rPr>
              <w:t xml:space="preserve">We have a </w:t>
            </w:r>
            <w:r w:rsidR="00CF7112" w:rsidRPr="00B90A9A">
              <w:rPr>
                <w:color w:val="7030A0"/>
              </w:rPr>
              <w:t>school council</w:t>
            </w:r>
            <w:r w:rsidRPr="00B90A9A">
              <w:rPr>
                <w:color w:val="7030A0"/>
              </w:rPr>
              <w:t xml:space="preserve"> that meets every half term with a</w:t>
            </w:r>
            <w:r w:rsidR="00B90A9A" w:rsidRPr="00B90A9A">
              <w:rPr>
                <w:color w:val="7030A0"/>
              </w:rPr>
              <w:t>n elected</w:t>
            </w:r>
            <w:r w:rsidRPr="00B90A9A">
              <w:rPr>
                <w:color w:val="7030A0"/>
              </w:rPr>
              <w:t xml:space="preserve"> representative from every class</w:t>
            </w:r>
            <w:r w:rsidR="00CC11A9">
              <w:rPr>
                <w:color w:val="7030A0"/>
              </w:rPr>
              <w:t xml:space="preserve"> </w:t>
            </w:r>
            <w:r w:rsidR="00B90A9A" w:rsidRPr="00B90A9A">
              <w:rPr>
                <w:color w:val="7030A0"/>
              </w:rPr>
              <w:t>and is facilitated by a member of senior staff.</w:t>
            </w:r>
            <w:r w:rsidR="00B90A9A">
              <w:rPr>
                <w:b/>
              </w:rPr>
              <w:t xml:space="preserve"> </w:t>
            </w:r>
            <w:r w:rsidR="00B90A9A" w:rsidRPr="00B90A9A">
              <w:rPr>
                <w:color w:val="7030A0"/>
              </w:rPr>
              <w:t>Pupils often complete questionnaires about various aspects of school life</w:t>
            </w:r>
            <w:r w:rsidR="00B90A9A">
              <w:rPr>
                <w:color w:val="7030A0"/>
              </w:rPr>
              <w:t xml:space="preserve"> the outcomes of which are incorporated into the School Improvement Plan</w:t>
            </w:r>
            <w:r w:rsidR="00B90A9A" w:rsidRPr="00B90A9A">
              <w:rPr>
                <w:color w:val="7030A0"/>
              </w:rPr>
              <w:t>. Pupils actively participate in the annual review process</w:t>
            </w:r>
            <w:r w:rsidR="00B90A9A">
              <w:rPr>
                <w:color w:val="7030A0"/>
              </w:rPr>
              <w:t xml:space="preserve"> with over 95% attending the review meeting</w:t>
            </w:r>
            <w:r w:rsidR="002D6889">
              <w:rPr>
                <w:color w:val="7030A0"/>
              </w:rPr>
              <w:t xml:space="preserve"> </w:t>
            </w:r>
            <w:r w:rsidR="00B90A9A" w:rsidRPr="00B90A9A">
              <w:rPr>
                <w:color w:val="7030A0"/>
              </w:rPr>
              <w:t>.</w:t>
            </w:r>
            <w:r w:rsidR="002D6889">
              <w:rPr>
                <w:color w:val="7030A0"/>
              </w:rPr>
              <w:t>At this meeting pupils are asked what would improve their experiences at school.</w:t>
            </w:r>
          </w:p>
          <w:p w:rsidR="00B90A9A" w:rsidRPr="00021688" w:rsidRDefault="00CF7112" w:rsidP="00CF7112">
            <w:pPr>
              <w:numPr>
                <w:ilvl w:val="0"/>
                <w:numId w:val="7"/>
              </w:numPr>
              <w:autoSpaceDE/>
              <w:autoSpaceDN/>
              <w:adjustRightInd/>
              <w:spacing w:after="0"/>
              <w:jc w:val="left"/>
            </w:pPr>
            <w:r w:rsidRPr="007E69D0">
              <w:t>What opportunities are there for parents to have their say about their child’s education?</w:t>
            </w:r>
            <w:r w:rsidR="001C3388" w:rsidRPr="00BB5E40">
              <w:rPr>
                <w:rFonts w:cs="Arial"/>
                <w:color w:val="00B050"/>
              </w:rPr>
              <w:t xml:space="preserve"> </w:t>
            </w:r>
          </w:p>
          <w:p w:rsidR="00021688" w:rsidRPr="00B90A9A" w:rsidRDefault="00021688" w:rsidP="00021688">
            <w:pPr>
              <w:autoSpaceDE/>
              <w:autoSpaceDN/>
              <w:adjustRightInd/>
              <w:spacing w:after="0"/>
              <w:ind w:left="360"/>
              <w:jc w:val="left"/>
            </w:pPr>
          </w:p>
          <w:p w:rsidR="00F60FD4" w:rsidRDefault="001C3388" w:rsidP="00F60FD4">
            <w:pPr>
              <w:rPr>
                <w:rFonts w:cs="Arial"/>
                <w:color w:val="7030A0"/>
              </w:rPr>
            </w:pPr>
            <w:r w:rsidRPr="00B90A9A">
              <w:rPr>
                <w:rFonts w:cs="Arial"/>
                <w:color w:val="7030A0"/>
              </w:rPr>
              <w:t>Annual parental questionnaire that is sent out with the invitation to the statement review a summary of which is presented annually to the Governors of the school</w:t>
            </w:r>
            <w:r w:rsidR="00B90A9A">
              <w:rPr>
                <w:rFonts w:cs="Arial"/>
                <w:color w:val="7030A0"/>
              </w:rPr>
              <w:t>.</w:t>
            </w:r>
            <w:r w:rsidR="00E46A48">
              <w:rPr>
                <w:rFonts w:cs="Arial"/>
                <w:color w:val="7030A0"/>
              </w:rPr>
              <w:t xml:space="preserve"> The school recognises the value of partnership with families and the supportive role the school can provide to improve</w:t>
            </w:r>
            <w:r w:rsidR="00490C96">
              <w:rPr>
                <w:rFonts w:cs="Arial"/>
                <w:color w:val="7030A0"/>
              </w:rPr>
              <w:t xml:space="preserve"> the social inclusion and quality of life experienced by its pupils and their families. </w:t>
            </w:r>
          </w:p>
          <w:p w:rsidR="00F60FD4" w:rsidRDefault="00F60FD4" w:rsidP="00F60FD4">
            <w:pPr>
              <w:rPr>
                <w:rFonts w:cs="Arial"/>
                <w:color w:val="7030A0"/>
              </w:rPr>
            </w:pPr>
          </w:p>
          <w:p w:rsidR="00B90A9A" w:rsidRPr="00F60FD4" w:rsidRDefault="00CF7112" w:rsidP="00F60FD4">
            <w:pPr>
              <w:pStyle w:val="ListParagraph"/>
              <w:numPr>
                <w:ilvl w:val="0"/>
                <w:numId w:val="3"/>
              </w:numPr>
              <w:rPr>
                <w:color w:val="00B050"/>
              </w:rPr>
            </w:pPr>
            <w:r w:rsidRPr="007E69D0">
              <w:t>What opportunities are there for parents to get involved in the life of the school or become school governors?</w:t>
            </w:r>
            <w:r w:rsidR="001A0B8D">
              <w:t xml:space="preserve"> </w:t>
            </w:r>
            <w:r w:rsidR="00D0444F">
              <w:t xml:space="preserve">  </w:t>
            </w:r>
          </w:p>
          <w:p w:rsidR="00021688" w:rsidRPr="00B90A9A" w:rsidRDefault="00021688" w:rsidP="00021688">
            <w:pPr>
              <w:autoSpaceDE/>
              <w:autoSpaceDN/>
              <w:adjustRightInd/>
              <w:spacing w:after="0"/>
              <w:ind w:left="360"/>
              <w:jc w:val="left"/>
              <w:rPr>
                <w:color w:val="00B050"/>
              </w:rPr>
            </w:pPr>
          </w:p>
          <w:p w:rsidR="006920BF" w:rsidRDefault="006920BF" w:rsidP="006920BF">
            <w:pPr>
              <w:autoSpaceDE/>
              <w:autoSpaceDN/>
              <w:adjustRightInd/>
              <w:spacing w:after="0"/>
              <w:ind w:left="142"/>
              <w:jc w:val="left"/>
              <w:rPr>
                <w:color w:val="7030A0"/>
              </w:rPr>
            </w:pPr>
            <w:r w:rsidRPr="00B90A9A">
              <w:rPr>
                <w:color w:val="7030A0"/>
              </w:rPr>
              <w:t xml:space="preserve">Parents hold </w:t>
            </w:r>
            <w:r>
              <w:rPr>
                <w:color w:val="7030A0"/>
              </w:rPr>
              <w:t xml:space="preserve">30% of the </w:t>
            </w:r>
            <w:r w:rsidRPr="00B90A9A">
              <w:rPr>
                <w:color w:val="7030A0"/>
              </w:rPr>
              <w:t>places on the Governin</w:t>
            </w:r>
            <w:r>
              <w:rPr>
                <w:color w:val="7030A0"/>
              </w:rPr>
              <w:t>g Body of the school</w:t>
            </w:r>
            <w:r w:rsidR="00CC11A9">
              <w:rPr>
                <w:color w:val="7030A0"/>
              </w:rPr>
              <w:t>,</w:t>
            </w:r>
            <w:r>
              <w:rPr>
                <w:color w:val="7030A0"/>
              </w:rPr>
              <w:t xml:space="preserve"> w</w:t>
            </w:r>
            <w:r w:rsidRPr="00B90A9A">
              <w:rPr>
                <w:color w:val="7030A0"/>
              </w:rPr>
              <w:t xml:space="preserve">hen parent Governor posts become vacant they are </w:t>
            </w:r>
            <w:r>
              <w:rPr>
                <w:color w:val="7030A0"/>
              </w:rPr>
              <w:t>always a</w:t>
            </w:r>
            <w:r w:rsidR="002D6889">
              <w:rPr>
                <w:color w:val="7030A0"/>
              </w:rPr>
              <w:t>dvertised in the s</w:t>
            </w:r>
            <w:r>
              <w:rPr>
                <w:color w:val="7030A0"/>
              </w:rPr>
              <w:t xml:space="preserve">chool </w:t>
            </w:r>
            <w:r w:rsidR="002D6889">
              <w:rPr>
                <w:color w:val="7030A0"/>
              </w:rPr>
              <w:t>n</w:t>
            </w:r>
            <w:r w:rsidRPr="00B90A9A">
              <w:rPr>
                <w:color w:val="7030A0"/>
              </w:rPr>
              <w:t>ewsletter seeking expressions of interest</w:t>
            </w:r>
            <w:r w:rsidR="00CC11A9">
              <w:rPr>
                <w:color w:val="7030A0"/>
              </w:rPr>
              <w:t>,</w:t>
            </w:r>
            <w:r w:rsidRPr="00B90A9A">
              <w:rPr>
                <w:color w:val="7030A0"/>
              </w:rPr>
              <w:t xml:space="preserve"> an election would be organised if</w:t>
            </w:r>
            <w:r w:rsidR="002D6889">
              <w:rPr>
                <w:color w:val="7030A0"/>
              </w:rPr>
              <w:t xml:space="preserve"> there are more nominations than</w:t>
            </w:r>
            <w:r w:rsidRPr="00B90A9A">
              <w:rPr>
                <w:color w:val="7030A0"/>
              </w:rPr>
              <w:t xml:space="preserve"> posts available. </w:t>
            </w:r>
            <w:r>
              <w:rPr>
                <w:color w:val="7030A0"/>
              </w:rPr>
              <w:t>Parent Governors</w:t>
            </w:r>
            <w:r w:rsidRPr="00B90A9A">
              <w:rPr>
                <w:color w:val="7030A0"/>
              </w:rPr>
              <w:t xml:space="preserve"> have acted as volunteers in school for aspects of work or to support activities.</w:t>
            </w:r>
            <w:r w:rsidRPr="00B90A9A">
              <w:rPr>
                <w:b/>
                <w:color w:val="7030A0"/>
              </w:rPr>
              <w:t xml:space="preserve"> </w:t>
            </w:r>
            <w:r w:rsidR="00D0444F" w:rsidRPr="00B90A9A">
              <w:rPr>
                <w:color w:val="7030A0"/>
              </w:rPr>
              <w:t xml:space="preserve">Regular training sessions are offered in school to all families </w:t>
            </w:r>
            <w:r>
              <w:rPr>
                <w:color w:val="7030A0"/>
              </w:rPr>
              <w:t>(</w:t>
            </w:r>
            <w:r w:rsidR="00605699" w:rsidRPr="00B90A9A">
              <w:rPr>
                <w:color w:val="7030A0"/>
              </w:rPr>
              <w:t>E.g.</w:t>
            </w:r>
            <w:r w:rsidR="00D0444F" w:rsidRPr="00B90A9A">
              <w:rPr>
                <w:color w:val="7030A0"/>
              </w:rPr>
              <w:t xml:space="preserve"> CAMHS “Riding the Rapid</w:t>
            </w:r>
            <w:r w:rsidR="002D6889">
              <w:rPr>
                <w:color w:val="7030A0"/>
              </w:rPr>
              <w:t>s</w:t>
            </w:r>
            <w:r w:rsidR="00D0444F" w:rsidRPr="00B90A9A">
              <w:rPr>
                <w:color w:val="7030A0"/>
              </w:rPr>
              <w:t>” Course / Makaton Practice sessions</w:t>
            </w:r>
            <w:r w:rsidR="002D6889">
              <w:rPr>
                <w:color w:val="7030A0"/>
              </w:rPr>
              <w:t>, massage to reduce anxiety</w:t>
            </w:r>
            <w:r w:rsidR="00D0444F" w:rsidRPr="00B90A9A">
              <w:rPr>
                <w:color w:val="7030A0"/>
              </w:rPr>
              <w:t xml:space="preserve">). </w:t>
            </w:r>
          </w:p>
          <w:p w:rsidR="00AC589F" w:rsidRDefault="00AC589F" w:rsidP="006920BF">
            <w:pPr>
              <w:autoSpaceDE/>
              <w:autoSpaceDN/>
              <w:adjustRightInd/>
              <w:spacing w:after="0"/>
              <w:ind w:left="142"/>
              <w:jc w:val="left"/>
              <w:rPr>
                <w:color w:val="7030A0"/>
              </w:rPr>
            </w:pPr>
            <w:r>
              <w:rPr>
                <w:color w:val="7030A0"/>
              </w:rPr>
              <w:t>Regular events are held in school, with invites open to parents, carers and friends of Acorns primary school. Parents are offered the opportunity to give feedback after such events, via a simple voting system.</w:t>
            </w:r>
          </w:p>
          <w:p w:rsidR="00AC589F" w:rsidRDefault="00AC589F" w:rsidP="006920BF">
            <w:pPr>
              <w:autoSpaceDE/>
              <w:autoSpaceDN/>
              <w:adjustRightInd/>
              <w:spacing w:after="0"/>
              <w:ind w:left="142"/>
              <w:jc w:val="left"/>
              <w:rPr>
                <w:color w:val="7030A0"/>
              </w:rPr>
            </w:pPr>
            <w:r>
              <w:rPr>
                <w:color w:val="7030A0"/>
              </w:rPr>
              <w:t xml:space="preserve">Our Early Years department offers ‘stay and play’ sessions for parents and we hold </w:t>
            </w:r>
            <w:r>
              <w:rPr>
                <w:color w:val="7030A0"/>
              </w:rPr>
              <w:lastRenderedPageBreak/>
              <w:t>a yearly ‘family lunch’, whereby parents and carers join their child for lunch in School.</w:t>
            </w:r>
          </w:p>
          <w:p w:rsidR="00021688" w:rsidRDefault="00021688" w:rsidP="00AC589F">
            <w:pPr>
              <w:autoSpaceDE/>
              <w:autoSpaceDN/>
              <w:adjustRightInd/>
              <w:spacing w:after="0"/>
              <w:jc w:val="left"/>
              <w:rPr>
                <w:color w:val="7030A0"/>
              </w:rPr>
            </w:pPr>
          </w:p>
          <w:p w:rsidR="00021688" w:rsidRDefault="00021688" w:rsidP="006920BF">
            <w:pPr>
              <w:autoSpaceDE/>
              <w:autoSpaceDN/>
              <w:adjustRightInd/>
              <w:spacing w:after="0"/>
              <w:ind w:left="142"/>
              <w:jc w:val="left"/>
              <w:rPr>
                <w:color w:val="7030A0"/>
              </w:rPr>
            </w:pPr>
          </w:p>
          <w:p w:rsidR="00CF7112" w:rsidRPr="00021688" w:rsidRDefault="00CF7112" w:rsidP="006920BF">
            <w:pPr>
              <w:pStyle w:val="ListParagraph"/>
              <w:numPr>
                <w:ilvl w:val="0"/>
                <w:numId w:val="12"/>
              </w:numPr>
              <w:autoSpaceDE/>
              <w:autoSpaceDN/>
              <w:adjustRightInd/>
              <w:spacing w:after="0"/>
              <w:jc w:val="left"/>
              <w:rPr>
                <w:color w:val="7030A0"/>
              </w:rPr>
            </w:pPr>
            <w:r w:rsidRPr="00B040CE">
              <w:t>How does the Governing Body involve other agencies in meeting the needs of pupils with SEN and supporting their families? (e.g. health, social care, voluntary groups)</w:t>
            </w:r>
          </w:p>
          <w:p w:rsidR="00021688" w:rsidRPr="00021688" w:rsidRDefault="00021688" w:rsidP="00021688">
            <w:pPr>
              <w:autoSpaceDE/>
              <w:autoSpaceDN/>
              <w:adjustRightInd/>
              <w:spacing w:after="0"/>
              <w:ind w:left="360"/>
              <w:jc w:val="left"/>
              <w:rPr>
                <w:color w:val="7030A0"/>
              </w:rPr>
            </w:pPr>
          </w:p>
          <w:p w:rsidR="006920BF" w:rsidRPr="006920BF" w:rsidRDefault="006920BF" w:rsidP="00970E2F">
            <w:pPr>
              <w:ind w:left="142"/>
              <w:rPr>
                <w:color w:val="7030A0"/>
              </w:rPr>
            </w:pPr>
            <w:r w:rsidRPr="006920BF">
              <w:rPr>
                <w:color w:val="7030A0"/>
              </w:rPr>
              <w:t xml:space="preserve">The </w:t>
            </w:r>
            <w:r>
              <w:rPr>
                <w:color w:val="7030A0"/>
              </w:rPr>
              <w:t>Governing body involves professionals of the Local Authority teams from Finance, Catering and Buildings to produce reports to support its strategic development of Acorns.  S</w:t>
            </w:r>
            <w:r w:rsidRPr="006920BF">
              <w:rPr>
                <w:color w:val="7030A0"/>
              </w:rPr>
              <w:t xml:space="preserve">chool works very closely with all other partners and professionals from across all agencies linked to SEN, health, social care, police, voluntary organisations </w:t>
            </w:r>
            <w:r w:rsidR="00CC11A9" w:rsidRPr="006920BF">
              <w:rPr>
                <w:color w:val="7030A0"/>
              </w:rPr>
              <w:t>etc.</w:t>
            </w:r>
            <w:r w:rsidRPr="006920BF">
              <w:rPr>
                <w:color w:val="7030A0"/>
              </w:rPr>
              <w:t xml:space="preserve"> in order to support an individual student as required.</w:t>
            </w:r>
          </w:p>
          <w:p w:rsidR="00CF7112" w:rsidRDefault="00CF7112" w:rsidP="006920BF">
            <w:pPr>
              <w:pStyle w:val="ListParagraph"/>
              <w:numPr>
                <w:ilvl w:val="0"/>
                <w:numId w:val="12"/>
              </w:numPr>
              <w:autoSpaceDE/>
              <w:autoSpaceDN/>
              <w:adjustRightInd/>
              <w:spacing w:after="0"/>
              <w:jc w:val="left"/>
            </w:pPr>
            <w:r>
              <w:t xml:space="preserve">How do </w:t>
            </w:r>
            <w:r w:rsidRPr="007E69D0">
              <w:t>home/school contracts</w:t>
            </w:r>
            <w:r>
              <w:t>/agreements support children with SEN and their families?</w:t>
            </w:r>
          </w:p>
          <w:p w:rsidR="00021688" w:rsidRDefault="00021688" w:rsidP="00021688">
            <w:pPr>
              <w:autoSpaceDE/>
              <w:autoSpaceDN/>
              <w:adjustRightInd/>
              <w:spacing w:after="0"/>
              <w:ind w:left="360"/>
              <w:jc w:val="left"/>
            </w:pPr>
          </w:p>
          <w:p w:rsidR="006920BF" w:rsidRDefault="006920BF" w:rsidP="006920BF">
            <w:pPr>
              <w:spacing w:after="0"/>
              <w:ind w:left="142"/>
              <w:rPr>
                <w:color w:val="7030A0"/>
              </w:rPr>
            </w:pPr>
            <w:r w:rsidRPr="006920BF">
              <w:rPr>
                <w:color w:val="7030A0"/>
              </w:rPr>
              <w:t xml:space="preserve">There is a home school agreement in place </w:t>
            </w:r>
            <w:r>
              <w:rPr>
                <w:color w:val="7030A0"/>
              </w:rPr>
              <w:t>indicating parental contact details</w:t>
            </w:r>
            <w:r w:rsidR="00B73DAA">
              <w:rPr>
                <w:color w:val="7030A0"/>
              </w:rPr>
              <w:t xml:space="preserve"> including emergency contact details</w:t>
            </w:r>
            <w:r>
              <w:rPr>
                <w:color w:val="7030A0"/>
              </w:rPr>
              <w:t>, their wishes with regard publicity including photographs, participation in health related surveys etc. This agreement is reviewed annually</w:t>
            </w:r>
            <w:r w:rsidR="00CC11A9">
              <w:rPr>
                <w:color w:val="7030A0"/>
              </w:rPr>
              <w:t>.</w:t>
            </w:r>
            <w:r>
              <w:rPr>
                <w:color w:val="7030A0"/>
              </w:rPr>
              <w:t xml:space="preserve"> </w:t>
            </w:r>
          </w:p>
          <w:p w:rsidR="002611C4" w:rsidRDefault="002611C4" w:rsidP="006920BF">
            <w:pPr>
              <w:spacing w:after="0"/>
              <w:ind w:left="142"/>
            </w:pPr>
          </w:p>
          <w:p w:rsidR="00F970D9" w:rsidRDefault="00F970D9" w:rsidP="006920BF">
            <w:pPr>
              <w:spacing w:after="0"/>
              <w:ind w:left="142"/>
            </w:pPr>
          </w:p>
          <w:p w:rsidR="00F970D9" w:rsidRDefault="00F970D9" w:rsidP="006920BF">
            <w:pPr>
              <w:spacing w:after="0"/>
              <w:ind w:left="142"/>
            </w:pPr>
          </w:p>
          <w:p w:rsidR="00F970D9" w:rsidRDefault="00F970D9" w:rsidP="006920BF">
            <w:pPr>
              <w:spacing w:after="0"/>
              <w:ind w:left="142"/>
            </w:pPr>
          </w:p>
          <w:p w:rsidR="00F970D9" w:rsidRDefault="00F970D9" w:rsidP="006920BF">
            <w:pPr>
              <w:spacing w:after="0"/>
              <w:ind w:left="142"/>
            </w:pPr>
          </w:p>
          <w:p w:rsidR="00F970D9" w:rsidRPr="00B040CE" w:rsidRDefault="00F970D9" w:rsidP="006920BF">
            <w:pPr>
              <w:spacing w:after="0"/>
              <w:ind w:left="142"/>
            </w:pPr>
          </w:p>
        </w:tc>
      </w:tr>
    </w:tbl>
    <w:p w:rsidR="00B63DC5" w:rsidRDefault="00B63DC5"/>
    <w:tbl>
      <w:tblPr>
        <w:tblStyle w:val="TableGrid"/>
        <w:tblW w:w="0" w:type="auto"/>
        <w:tblLayout w:type="fixed"/>
        <w:tblLook w:val="04A0" w:firstRow="1" w:lastRow="0" w:firstColumn="1" w:lastColumn="0" w:noHBand="0" w:noVBand="1"/>
      </w:tblPr>
      <w:tblGrid>
        <w:gridCol w:w="9242"/>
      </w:tblGrid>
      <w:tr w:rsidR="00CF7112" w:rsidTr="00BB6781">
        <w:tc>
          <w:tcPr>
            <w:tcW w:w="9242" w:type="dxa"/>
            <w:shd w:val="clear" w:color="auto" w:fill="000000" w:themeFill="text1"/>
          </w:tcPr>
          <w:p w:rsidR="00CF7112" w:rsidRPr="00407F3C" w:rsidRDefault="00CF7112" w:rsidP="00BB6781">
            <w:pPr>
              <w:rPr>
                <w:b/>
                <w:color w:val="FFFFFF" w:themeColor="background1"/>
              </w:rPr>
            </w:pPr>
            <w:r w:rsidRPr="00407F3C">
              <w:rPr>
                <w:b/>
                <w:color w:val="FFFFFF" w:themeColor="background1"/>
              </w:rPr>
              <w:t>What help and support is available for the family?</w:t>
            </w:r>
          </w:p>
          <w:p w:rsidR="00CF7112" w:rsidRPr="00407F3C" w:rsidRDefault="00CF7112" w:rsidP="00BB6781">
            <w:pPr>
              <w:rPr>
                <w:color w:val="FFFFFF" w:themeColor="background1"/>
              </w:rPr>
            </w:pPr>
          </w:p>
        </w:tc>
      </w:tr>
      <w:tr w:rsidR="00CF7112" w:rsidTr="00BB6781">
        <w:tc>
          <w:tcPr>
            <w:tcW w:w="9242" w:type="dxa"/>
          </w:tcPr>
          <w:p w:rsidR="00021688" w:rsidRDefault="00021688" w:rsidP="00021688">
            <w:pPr>
              <w:spacing w:after="0"/>
              <w:rPr>
                <w:b/>
              </w:rPr>
            </w:pPr>
            <w:r>
              <w:rPr>
                <w:b/>
              </w:rPr>
              <w:t>What the school provides</w:t>
            </w:r>
          </w:p>
          <w:p w:rsidR="00021688" w:rsidRPr="00021688" w:rsidRDefault="00021688" w:rsidP="00021688">
            <w:pPr>
              <w:autoSpaceDE/>
              <w:autoSpaceDN/>
              <w:adjustRightInd/>
              <w:spacing w:after="0"/>
              <w:ind w:left="357"/>
              <w:jc w:val="left"/>
              <w:rPr>
                <w:color w:val="00B050"/>
              </w:rPr>
            </w:pPr>
          </w:p>
          <w:p w:rsidR="006920BF" w:rsidRPr="00021688" w:rsidRDefault="00CF7112" w:rsidP="006920BF">
            <w:pPr>
              <w:numPr>
                <w:ilvl w:val="0"/>
                <w:numId w:val="8"/>
              </w:numPr>
              <w:autoSpaceDE/>
              <w:autoSpaceDN/>
              <w:adjustRightInd/>
              <w:spacing w:after="0"/>
              <w:ind w:left="714" w:hanging="357"/>
              <w:jc w:val="left"/>
              <w:rPr>
                <w:color w:val="00B050"/>
              </w:rPr>
            </w:pPr>
            <w:r w:rsidRPr="007E69D0">
              <w:t>What information, advice and guidance can parents access through the school?</w:t>
            </w:r>
            <w:r w:rsidR="00496F3E">
              <w:t xml:space="preserve"> </w:t>
            </w:r>
          </w:p>
          <w:p w:rsidR="00021688" w:rsidRPr="006920BF" w:rsidRDefault="00021688" w:rsidP="00021688">
            <w:pPr>
              <w:autoSpaceDE/>
              <w:autoSpaceDN/>
              <w:adjustRightInd/>
              <w:spacing w:after="0"/>
              <w:ind w:left="357"/>
              <w:jc w:val="left"/>
              <w:rPr>
                <w:color w:val="00B050"/>
              </w:rPr>
            </w:pPr>
          </w:p>
          <w:p w:rsidR="00D0444F" w:rsidRDefault="00496F3E" w:rsidP="002611C4">
            <w:pPr>
              <w:ind w:left="142"/>
              <w:rPr>
                <w:color w:val="00B050"/>
              </w:rPr>
            </w:pPr>
            <w:r w:rsidRPr="00DC376B">
              <w:rPr>
                <w:color w:val="7030A0"/>
              </w:rPr>
              <w:t>All families are encouraged to contact class staff</w:t>
            </w:r>
            <w:r w:rsidR="00D0444F" w:rsidRPr="00DC376B">
              <w:rPr>
                <w:color w:val="7030A0"/>
              </w:rPr>
              <w:t xml:space="preserve"> by home school diary or telephone </w:t>
            </w:r>
            <w:r w:rsidRPr="00DC376B">
              <w:rPr>
                <w:color w:val="7030A0"/>
              </w:rPr>
              <w:t xml:space="preserve">to gain information / </w:t>
            </w:r>
            <w:r w:rsidR="00D0444F" w:rsidRPr="00DC376B">
              <w:rPr>
                <w:color w:val="7030A0"/>
              </w:rPr>
              <w:t xml:space="preserve">guidance/ </w:t>
            </w:r>
            <w:r w:rsidRPr="00DC376B">
              <w:rPr>
                <w:color w:val="7030A0"/>
              </w:rPr>
              <w:t>resolve any puzzles as soon as they occur</w:t>
            </w:r>
            <w:r w:rsidR="00D0444F" w:rsidRPr="00DC376B">
              <w:rPr>
                <w:color w:val="7030A0"/>
              </w:rPr>
              <w:t>.</w:t>
            </w:r>
            <w:r w:rsidRPr="00DC376B">
              <w:rPr>
                <w:color w:val="7030A0"/>
              </w:rPr>
              <w:t xml:space="preserve"> </w:t>
            </w:r>
            <w:r w:rsidR="00D0444F" w:rsidRPr="00DC376B">
              <w:rPr>
                <w:color w:val="7030A0"/>
              </w:rPr>
              <w:t>Families will be directed towards more specific information from other services if appropriate</w:t>
            </w:r>
            <w:r w:rsidR="00DC376B" w:rsidRPr="00DC376B">
              <w:rPr>
                <w:color w:val="7030A0"/>
              </w:rPr>
              <w:t>.</w:t>
            </w:r>
            <w:r w:rsidR="006920BF" w:rsidRPr="00DC376B">
              <w:rPr>
                <w:color w:val="7030A0"/>
              </w:rPr>
              <w:t xml:space="preserve"> Help with completing forms and paperwork is offered to families by class staff or the most appropriate member of staff</w:t>
            </w:r>
            <w:r w:rsidR="00DC376B" w:rsidRPr="00DC376B">
              <w:rPr>
                <w:color w:val="7030A0"/>
              </w:rPr>
              <w:t>.</w:t>
            </w:r>
            <w:r w:rsidR="00F60FD4">
              <w:rPr>
                <w:color w:val="7030A0"/>
              </w:rPr>
              <w:t xml:space="preserve"> We have a family liaison worker who is able to offer support to parents either at school or in their own home.</w:t>
            </w:r>
            <w:r w:rsidR="00DC376B" w:rsidRPr="00DC376B">
              <w:rPr>
                <w:color w:val="7030A0"/>
              </w:rPr>
              <w:t xml:space="preserve"> Class</w:t>
            </w:r>
            <w:r w:rsidR="00F60FD4">
              <w:rPr>
                <w:color w:val="7030A0"/>
              </w:rPr>
              <w:t xml:space="preserve"> staff in school are able to offer</w:t>
            </w:r>
            <w:r w:rsidR="00DC376B" w:rsidRPr="00DC376B">
              <w:rPr>
                <w:color w:val="7030A0"/>
              </w:rPr>
              <w:t xml:space="preserve"> information advice and guidance, h</w:t>
            </w:r>
            <w:r w:rsidR="00F60FD4">
              <w:rPr>
                <w:color w:val="7030A0"/>
              </w:rPr>
              <w:t>owever all senior staff are responsible for distributing</w:t>
            </w:r>
            <w:r w:rsidR="00DC376B" w:rsidRPr="00DC376B">
              <w:rPr>
                <w:color w:val="7030A0"/>
              </w:rPr>
              <w:t xml:space="preserve"> information and Guidance to parents and young people throughout their time in school, in particular at times of transition.</w:t>
            </w:r>
            <w:r w:rsidR="006920BF" w:rsidRPr="00CE4431">
              <w:rPr>
                <w:color w:val="00B050"/>
              </w:rPr>
              <w:t xml:space="preserve"> </w:t>
            </w:r>
            <w:r w:rsidR="00D0444F" w:rsidRPr="00D0444F">
              <w:rPr>
                <w:color w:val="00B050"/>
              </w:rPr>
              <w:t xml:space="preserve">  </w:t>
            </w:r>
          </w:p>
          <w:p w:rsidR="00415A71" w:rsidRPr="002611C4" w:rsidRDefault="00415A71" w:rsidP="002611C4">
            <w:pPr>
              <w:ind w:left="142"/>
              <w:rPr>
                <w:b/>
                <w:color w:val="7030A0"/>
              </w:rPr>
            </w:pPr>
          </w:p>
          <w:p w:rsidR="00CF7112" w:rsidRDefault="00CF7112" w:rsidP="00D0444F">
            <w:pPr>
              <w:numPr>
                <w:ilvl w:val="0"/>
                <w:numId w:val="8"/>
              </w:numPr>
              <w:autoSpaceDE/>
              <w:autoSpaceDN/>
              <w:adjustRightInd/>
              <w:spacing w:after="0"/>
              <w:jc w:val="left"/>
            </w:pPr>
            <w:r w:rsidRPr="00B040CE">
              <w:t>How does the school help parents with travel plans to get their child to and from school?</w:t>
            </w:r>
          </w:p>
          <w:p w:rsidR="00DC376B" w:rsidRDefault="00DC376B" w:rsidP="00DC376B">
            <w:pPr>
              <w:ind w:left="142"/>
              <w:rPr>
                <w:color w:val="7030A0"/>
              </w:rPr>
            </w:pPr>
            <w:r w:rsidRPr="00DC376B">
              <w:rPr>
                <w:color w:val="7030A0"/>
              </w:rPr>
              <w:t>L</w:t>
            </w:r>
            <w:r>
              <w:rPr>
                <w:color w:val="7030A0"/>
              </w:rPr>
              <w:t xml:space="preserve">ancashire </w:t>
            </w:r>
            <w:r w:rsidRPr="00DC376B">
              <w:rPr>
                <w:color w:val="7030A0"/>
              </w:rPr>
              <w:t>C</w:t>
            </w:r>
            <w:r>
              <w:rPr>
                <w:color w:val="7030A0"/>
              </w:rPr>
              <w:t xml:space="preserve">ounty Council </w:t>
            </w:r>
            <w:r w:rsidRPr="00DC376B">
              <w:rPr>
                <w:color w:val="7030A0"/>
              </w:rPr>
              <w:t xml:space="preserve">will determine via their transport policy whether a </w:t>
            </w:r>
            <w:r>
              <w:rPr>
                <w:color w:val="7030A0"/>
              </w:rPr>
              <w:t xml:space="preserve">pupil </w:t>
            </w:r>
            <w:r w:rsidRPr="00DC376B">
              <w:rPr>
                <w:color w:val="7030A0"/>
              </w:rPr>
              <w:lastRenderedPageBreak/>
              <w:t>is en</w:t>
            </w:r>
            <w:r>
              <w:rPr>
                <w:color w:val="7030A0"/>
              </w:rPr>
              <w:t>titled to home school transport</w:t>
            </w:r>
            <w:r w:rsidRPr="00DC376B">
              <w:rPr>
                <w:color w:val="7030A0"/>
              </w:rPr>
              <w:t xml:space="preserve">. School has a staff member with responsibility for </w:t>
            </w:r>
            <w:r>
              <w:rPr>
                <w:color w:val="7030A0"/>
              </w:rPr>
              <w:t xml:space="preserve">transport </w:t>
            </w:r>
            <w:r w:rsidRPr="00DC376B">
              <w:rPr>
                <w:color w:val="7030A0"/>
              </w:rPr>
              <w:t>liaison and they can offer or signpost support and advice to parents/carers and family.</w:t>
            </w:r>
          </w:p>
          <w:p w:rsidR="008C0D0D" w:rsidRDefault="008C0D0D" w:rsidP="00DC376B">
            <w:pPr>
              <w:ind w:left="142"/>
              <w:rPr>
                <w:color w:val="7030A0"/>
              </w:rPr>
            </w:pPr>
            <w:r>
              <w:rPr>
                <w:color w:val="7030A0"/>
              </w:rPr>
              <w:t>School offer to support the completion the required forms to ensure the best possible outcome.</w:t>
            </w:r>
          </w:p>
          <w:p w:rsidR="002611C4" w:rsidRPr="00DC376B" w:rsidRDefault="002611C4" w:rsidP="00DC376B">
            <w:pPr>
              <w:ind w:left="142"/>
            </w:pPr>
          </w:p>
        </w:tc>
      </w:tr>
    </w:tbl>
    <w:p w:rsidR="001A0B8D" w:rsidRDefault="001A0B8D"/>
    <w:p w:rsidR="00021688" w:rsidRDefault="00021688"/>
    <w:p w:rsidR="00021688" w:rsidRDefault="00021688"/>
    <w:tbl>
      <w:tblPr>
        <w:tblStyle w:val="TableGrid"/>
        <w:tblW w:w="0" w:type="auto"/>
        <w:tblLayout w:type="fixed"/>
        <w:tblLook w:val="04A0" w:firstRow="1" w:lastRow="0" w:firstColumn="1" w:lastColumn="0" w:noHBand="0" w:noVBand="1"/>
      </w:tblPr>
      <w:tblGrid>
        <w:gridCol w:w="9242"/>
      </w:tblGrid>
      <w:tr w:rsidR="00CF7112" w:rsidTr="00BB6781">
        <w:tc>
          <w:tcPr>
            <w:tcW w:w="9242" w:type="dxa"/>
            <w:shd w:val="clear" w:color="auto" w:fill="000000" w:themeFill="text1"/>
          </w:tcPr>
          <w:p w:rsidR="00CF7112" w:rsidRPr="00407F3C" w:rsidRDefault="00CF7112" w:rsidP="00BB6781">
            <w:pPr>
              <w:rPr>
                <w:b/>
                <w:color w:val="FFFFFF" w:themeColor="background1"/>
              </w:rPr>
            </w:pPr>
            <w:r w:rsidRPr="00407F3C">
              <w:rPr>
                <w:color w:val="FFFFFF" w:themeColor="background1"/>
              </w:rPr>
              <w:br w:type="page"/>
            </w:r>
            <w:r w:rsidR="00F60FD4">
              <w:rPr>
                <w:b/>
                <w:color w:val="FFFFFF" w:themeColor="background1"/>
              </w:rPr>
              <w:t xml:space="preserve">Transition between schools/nursery </w:t>
            </w:r>
          </w:p>
          <w:p w:rsidR="00CF7112" w:rsidRPr="00407F3C" w:rsidRDefault="00CF7112" w:rsidP="00BB6781">
            <w:pPr>
              <w:rPr>
                <w:color w:val="FFFFFF" w:themeColor="background1"/>
              </w:rPr>
            </w:pPr>
          </w:p>
        </w:tc>
      </w:tr>
      <w:tr w:rsidR="00CF7112" w:rsidTr="00BB6781">
        <w:tc>
          <w:tcPr>
            <w:tcW w:w="9242" w:type="dxa"/>
          </w:tcPr>
          <w:p w:rsidR="00021688" w:rsidRDefault="00021688" w:rsidP="00021688">
            <w:pPr>
              <w:spacing w:after="0"/>
              <w:rPr>
                <w:b/>
              </w:rPr>
            </w:pPr>
            <w:r>
              <w:rPr>
                <w:b/>
              </w:rPr>
              <w:t>What the school provides</w:t>
            </w:r>
          </w:p>
          <w:p w:rsidR="00021688" w:rsidRDefault="00021688" w:rsidP="00021688">
            <w:pPr>
              <w:autoSpaceDE/>
              <w:autoSpaceDN/>
              <w:adjustRightInd/>
              <w:spacing w:after="0"/>
              <w:ind w:left="357"/>
              <w:jc w:val="left"/>
            </w:pPr>
          </w:p>
          <w:p w:rsidR="002611C4" w:rsidRDefault="00CF7112" w:rsidP="007A44B1">
            <w:pPr>
              <w:numPr>
                <w:ilvl w:val="0"/>
                <w:numId w:val="9"/>
              </w:numPr>
              <w:autoSpaceDE/>
              <w:autoSpaceDN/>
              <w:adjustRightInd/>
              <w:spacing w:after="0"/>
              <w:ind w:left="714" w:hanging="357"/>
              <w:jc w:val="left"/>
            </w:pPr>
            <w:r w:rsidRPr="007E69D0">
              <w:t>What support does the school offer around trans</w:t>
            </w:r>
            <w:r>
              <w:t>ition?  (e.g. visits to the secondary</w:t>
            </w:r>
            <w:r w:rsidR="002611C4">
              <w:t xml:space="preserve"> school, buddying)</w:t>
            </w:r>
          </w:p>
          <w:p w:rsidR="00021688" w:rsidRDefault="00021688" w:rsidP="00C1524C">
            <w:pPr>
              <w:autoSpaceDE/>
              <w:autoSpaceDN/>
              <w:adjustRightInd/>
              <w:spacing w:after="0"/>
              <w:ind w:left="714"/>
              <w:jc w:val="left"/>
            </w:pPr>
          </w:p>
          <w:p w:rsidR="00C1524C" w:rsidRDefault="00496F3E" w:rsidP="002611C4">
            <w:pPr>
              <w:autoSpaceDE/>
              <w:autoSpaceDN/>
              <w:adjustRightInd/>
              <w:spacing w:after="0"/>
              <w:ind w:left="357"/>
              <w:jc w:val="left"/>
              <w:rPr>
                <w:color w:val="7030A0"/>
              </w:rPr>
            </w:pPr>
            <w:r w:rsidRPr="002611C4">
              <w:rPr>
                <w:color w:val="7030A0"/>
              </w:rPr>
              <w:t xml:space="preserve">All our partner secondary schools are invited to </w:t>
            </w:r>
            <w:r w:rsidR="00B51B04" w:rsidRPr="002611C4">
              <w:rPr>
                <w:color w:val="7030A0"/>
              </w:rPr>
              <w:t>attend Y</w:t>
            </w:r>
            <w:r w:rsidR="00CC11A9">
              <w:rPr>
                <w:color w:val="7030A0"/>
              </w:rPr>
              <w:t>ea</w:t>
            </w:r>
            <w:r w:rsidR="00B51B04" w:rsidRPr="002611C4">
              <w:rPr>
                <w:color w:val="7030A0"/>
              </w:rPr>
              <w:t xml:space="preserve">r 6 reviews, to </w:t>
            </w:r>
            <w:r w:rsidRPr="002611C4">
              <w:rPr>
                <w:color w:val="7030A0"/>
              </w:rPr>
              <w:t xml:space="preserve">make transition visits to see the pupil in school and to discuss the support they will need in the term before they leave. For our most </w:t>
            </w:r>
            <w:r w:rsidR="002611C4">
              <w:rPr>
                <w:color w:val="7030A0"/>
              </w:rPr>
              <w:t xml:space="preserve">subscribed </w:t>
            </w:r>
            <w:r w:rsidRPr="002611C4">
              <w:rPr>
                <w:color w:val="7030A0"/>
              </w:rPr>
              <w:t>secondary school partner there are joint transition reviews, shared classroom visits, joint projects</w:t>
            </w:r>
            <w:r w:rsidR="007A44B1" w:rsidRPr="002611C4">
              <w:rPr>
                <w:color w:val="7030A0"/>
              </w:rPr>
              <w:t xml:space="preserve"> with the existing YR7 pupils</w:t>
            </w:r>
            <w:r w:rsidRPr="002611C4">
              <w:rPr>
                <w:color w:val="7030A0"/>
              </w:rPr>
              <w:t xml:space="preserve"> and a parental open evening</w:t>
            </w:r>
            <w:r w:rsidR="00D338D4">
              <w:rPr>
                <w:color w:val="7030A0"/>
              </w:rPr>
              <w:t>.</w:t>
            </w:r>
            <w:r w:rsidR="00C1524C">
              <w:rPr>
                <w:color w:val="7030A0"/>
              </w:rPr>
              <w:t xml:space="preserve"> </w:t>
            </w:r>
          </w:p>
          <w:p w:rsidR="00C1524C" w:rsidRDefault="00C1524C" w:rsidP="002611C4">
            <w:pPr>
              <w:autoSpaceDE/>
              <w:autoSpaceDN/>
              <w:adjustRightInd/>
              <w:spacing w:after="0"/>
              <w:ind w:left="357"/>
              <w:jc w:val="left"/>
              <w:rPr>
                <w:color w:val="7030A0"/>
              </w:rPr>
            </w:pPr>
          </w:p>
          <w:p w:rsidR="002611C4" w:rsidRDefault="00C1524C" w:rsidP="002611C4">
            <w:pPr>
              <w:autoSpaceDE/>
              <w:autoSpaceDN/>
              <w:adjustRightInd/>
              <w:spacing w:after="0"/>
              <w:ind w:left="357"/>
              <w:jc w:val="left"/>
              <w:rPr>
                <w:color w:val="7030A0"/>
              </w:rPr>
            </w:pPr>
            <w:r>
              <w:rPr>
                <w:color w:val="7030A0"/>
              </w:rPr>
              <w:t xml:space="preserve">Pupils undertake transition into classes during the summer term to prepare them for the change in September. </w:t>
            </w:r>
          </w:p>
          <w:p w:rsidR="00C1524C" w:rsidRDefault="00C1524C" w:rsidP="002611C4">
            <w:pPr>
              <w:autoSpaceDE/>
              <w:autoSpaceDN/>
              <w:adjustRightInd/>
              <w:spacing w:after="0"/>
              <w:ind w:left="357"/>
              <w:jc w:val="left"/>
              <w:rPr>
                <w:color w:val="7030A0"/>
              </w:rPr>
            </w:pPr>
          </w:p>
          <w:p w:rsidR="00C1524C" w:rsidRDefault="00C1524C" w:rsidP="002611C4">
            <w:pPr>
              <w:autoSpaceDE/>
              <w:autoSpaceDN/>
              <w:adjustRightInd/>
              <w:spacing w:after="0"/>
              <w:ind w:left="357"/>
              <w:jc w:val="left"/>
              <w:rPr>
                <w:color w:val="7030A0"/>
              </w:rPr>
            </w:pPr>
            <w:r>
              <w:rPr>
                <w:color w:val="7030A0"/>
              </w:rPr>
              <w:t>Pupils transferring from mainstream primary schools have an individualised transition plan agreed with all stakeholders reflecting their individual need.</w:t>
            </w:r>
          </w:p>
          <w:p w:rsidR="00C1524C" w:rsidRDefault="00C1524C" w:rsidP="002611C4">
            <w:pPr>
              <w:autoSpaceDE/>
              <w:autoSpaceDN/>
              <w:adjustRightInd/>
              <w:spacing w:after="0"/>
              <w:ind w:left="357"/>
              <w:jc w:val="left"/>
              <w:rPr>
                <w:color w:val="7030A0"/>
              </w:rPr>
            </w:pPr>
          </w:p>
          <w:p w:rsidR="00C1524C" w:rsidRDefault="00C1524C" w:rsidP="00C1524C">
            <w:pPr>
              <w:autoSpaceDE/>
              <w:autoSpaceDN/>
              <w:adjustRightInd/>
              <w:spacing w:after="0"/>
              <w:ind w:left="357"/>
              <w:jc w:val="left"/>
              <w:rPr>
                <w:color w:val="7030A0"/>
              </w:rPr>
            </w:pPr>
            <w:r>
              <w:rPr>
                <w:color w:val="7030A0"/>
              </w:rPr>
              <w:t>Acorns staff laisse with mainstream staff, as much information is gathered to reduce the anxiety of pupils and promote resilience.</w:t>
            </w:r>
          </w:p>
          <w:p w:rsidR="00CF7112" w:rsidRPr="00365635" w:rsidRDefault="00496F3E" w:rsidP="002611C4">
            <w:pPr>
              <w:autoSpaceDE/>
              <w:autoSpaceDN/>
              <w:adjustRightInd/>
              <w:spacing w:after="0"/>
              <w:ind w:left="357"/>
              <w:jc w:val="left"/>
            </w:pPr>
            <w:r w:rsidRPr="002611C4">
              <w:rPr>
                <w:color w:val="7030A0"/>
              </w:rPr>
              <w:t xml:space="preserve">   </w:t>
            </w:r>
          </w:p>
        </w:tc>
      </w:tr>
    </w:tbl>
    <w:p w:rsidR="00D338D4" w:rsidRDefault="00D338D4"/>
    <w:tbl>
      <w:tblPr>
        <w:tblStyle w:val="TableGrid"/>
        <w:tblW w:w="0" w:type="auto"/>
        <w:tblLayout w:type="fixed"/>
        <w:tblLook w:val="04A0" w:firstRow="1" w:lastRow="0" w:firstColumn="1" w:lastColumn="0" w:noHBand="0" w:noVBand="1"/>
      </w:tblPr>
      <w:tblGrid>
        <w:gridCol w:w="9242"/>
      </w:tblGrid>
      <w:tr w:rsidR="00CF7112" w:rsidTr="00BB6781">
        <w:tc>
          <w:tcPr>
            <w:tcW w:w="9242" w:type="dxa"/>
            <w:shd w:val="clear" w:color="auto" w:fill="000000" w:themeFill="text1"/>
          </w:tcPr>
          <w:p w:rsidR="00CF7112" w:rsidRPr="00407F3C" w:rsidRDefault="00CF7112" w:rsidP="00BB6781">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CF7112" w:rsidRPr="00407F3C" w:rsidRDefault="00CF7112" w:rsidP="00BB6781">
            <w:pPr>
              <w:rPr>
                <w:color w:val="FFFFFF" w:themeColor="background1"/>
              </w:rPr>
            </w:pPr>
          </w:p>
        </w:tc>
      </w:tr>
      <w:tr w:rsidR="00CF7112" w:rsidTr="00BB6781">
        <w:tc>
          <w:tcPr>
            <w:tcW w:w="9242" w:type="dxa"/>
          </w:tcPr>
          <w:p w:rsidR="00021688" w:rsidRDefault="00021688" w:rsidP="00021688">
            <w:pPr>
              <w:spacing w:after="0"/>
              <w:rPr>
                <w:b/>
              </w:rPr>
            </w:pPr>
            <w:r>
              <w:rPr>
                <w:b/>
              </w:rPr>
              <w:t>What the school provides</w:t>
            </w:r>
          </w:p>
          <w:p w:rsidR="002611C4" w:rsidRDefault="002611C4" w:rsidP="002611C4">
            <w:pPr>
              <w:numPr>
                <w:ilvl w:val="0"/>
                <w:numId w:val="10"/>
              </w:numPr>
              <w:autoSpaceDE/>
              <w:autoSpaceDN/>
              <w:adjustRightInd/>
              <w:spacing w:before="120" w:after="0"/>
              <w:ind w:left="714" w:hanging="357"/>
              <w:jc w:val="left"/>
              <w:rPr>
                <w:rFonts w:cs="Arial"/>
              </w:rPr>
            </w:pPr>
            <w:r w:rsidRPr="00307A9C">
              <w:rPr>
                <w:rFonts w:cs="Arial"/>
              </w:rPr>
              <w:t>Do you offer school holiday and/or before and after school provision?  If yes, please give details.</w:t>
            </w:r>
          </w:p>
          <w:p w:rsidR="00021688" w:rsidRDefault="00021688" w:rsidP="00021688">
            <w:pPr>
              <w:autoSpaceDE/>
              <w:autoSpaceDN/>
              <w:adjustRightInd/>
              <w:spacing w:before="120" w:after="0"/>
              <w:ind w:left="357"/>
              <w:jc w:val="left"/>
              <w:rPr>
                <w:rFonts w:cs="Arial"/>
              </w:rPr>
            </w:pPr>
          </w:p>
          <w:p w:rsidR="002611C4" w:rsidRDefault="00415A71" w:rsidP="002611C4">
            <w:pPr>
              <w:autoSpaceDE/>
              <w:autoSpaceDN/>
              <w:adjustRightInd/>
              <w:spacing w:after="0"/>
              <w:ind w:left="357"/>
              <w:jc w:val="left"/>
              <w:rPr>
                <w:color w:val="7030A0"/>
              </w:rPr>
            </w:pPr>
            <w:proofErr w:type="gramStart"/>
            <w:r w:rsidRPr="002611C4">
              <w:rPr>
                <w:color w:val="7030A0"/>
              </w:rPr>
              <w:t>Acorns currently offer</w:t>
            </w:r>
            <w:r>
              <w:rPr>
                <w:color w:val="7030A0"/>
              </w:rPr>
              <w:t>s</w:t>
            </w:r>
            <w:proofErr w:type="gramEnd"/>
            <w:r w:rsidR="002611C4" w:rsidRPr="002611C4">
              <w:rPr>
                <w:color w:val="7030A0"/>
              </w:rPr>
              <w:t xml:space="preserve"> to all its pupils</w:t>
            </w:r>
            <w:r w:rsidR="00D338D4">
              <w:rPr>
                <w:color w:val="7030A0"/>
              </w:rPr>
              <w:t xml:space="preserve"> irrespective of level of need or challenging behaviour</w:t>
            </w:r>
            <w:r w:rsidR="002611C4" w:rsidRPr="002611C4">
              <w:rPr>
                <w:color w:val="7030A0"/>
              </w:rPr>
              <w:t>:  a five day Summer School during the fi</w:t>
            </w:r>
            <w:r w:rsidR="00CC11A9">
              <w:rPr>
                <w:color w:val="7030A0"/>
              </w:rPr>
              <w:t>rst week of the holiday and an After School C</w:t>
            </w:r>
            <w:r w:rsidR="002611C4" w:rsidRPr="002611C4">
              <w:rPr>
                <w:color w:val="7030A0"/>
              </w:rPr>
              <w:t>lub o</w:t>
            </w:r>
            <w:r w:rsidR="00974014">
              <w:rPr>
                <w:color w:val="7030A0"/>
              </w:rPr>
              <w:t>ne evening every week until 5:15</w:t>
            </w:r>
            <w:r w:rsidR="002611C4" w:rsidRPr="002611C4">
              <w:rPr>
                <w:color w:val="7030A0"/>
              </w:rPr>
              <w:t>pm. The cost</w:t>
            </w:r>
            <w:r w:rsidR="00C1524C">
              <w:rPr>
                <w:color w:val="7030A0"/>
              </w:rPr>
              <w:t xml:space="preserve"> for the after school club is £3</w:t>
            </w:r>
            <w:r w:rsidR="002611C4" w:rsidRPr="002611C4">
              <w:rPr>
                <w:color w:val="7030A0"/>
              </w:rPr>
              <w:t xml:space="preserve"> per week and the summer school is</w:t>
            </w:r>
            <w:r w:rsidR="00C1524C">
              <w:rPr>
                <w:color w:val="7030A0"/>
              </w:rPr>
              <w:t xml:space="preserve"> highly subsidised</w:t>
            </w:r>
            <w:r w:rsidR="002611C4" w:rsidRPr="002611C4">
              <w:rPr>
                <w:color w:val="7030A0"/>
              </w:rPr>
              <w:t>. More details can be found in</w:t>
            </w:r>
            <w:r w:rsidR="00C1524C">
              <w:rPr>
                <w:color w:val="7030A0"/>
              </w:rPr>
              <w:t xml:space="preserve"> the Newsletter on the website and by contacting the school office. </w:t>
            </w:r>
          </w:p>
          <w:p w:rsidR="002611C4" w:rsidRPr="00307A9C" w:rsidRDefault="002611C4" w:rsidP="00021688">
            <w:pPr>
              <w:autoSpaceDE/>
              <w:autoSpaceDN/>
              <w:adjustRightInd/>
              <w:spacing w:before="120" w:after="0"/>
              <w:jc w:val="left"/>
              <w:rPr>
                <w:rFonts w:cs="Arial"/>
              </w:rPr>
            </w:pPr>
          </w:p>
          <w:p w:rsidR="002611C4" w:rsidRDefault="002611C4" w:rsidP="002611C4">
            <w:pPr>
              <w:numPr>
                <w:ilvl w:val="0"/>
                <w:numId w:val="10"/>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021688" w:rsidRDefault="00021688" w:rsidP="00021688">
            <w:pPr>
              <w:autoSpaceDE/>
              <w:autoSpaceDN/>
              <w:adjustRightInd/>
              <w:spacing w:after="0"/>
              <w:ind w:left="360"/>
              <w:jc w:val="left"/>
              <w:rPr>
                <w:rFonts w:cs="Arial"/>
              </w:rPr>
            </w:pPr>
          </w:p>
          <w:p w:rsidR="002611C4" w:rsidRPr="00D338D4" w:rsidRDefault="002611C4" w:rsidP="00D338D4">
            <w:pPr>
              <w:ind w:left="284"/>
            </w:pPr>
            <w:r w:rsidRPr="00D338D4">
              <w:rPr>
                <w:color w:val="7030A0"/>
              </w:rPr>
              <w:t xml:space="preserve">Every day there is a range of lunchtime </w:t>
            </w:r>
            <w:r w:rsidR="00D338D4" w:rsidRPr="00D338D4">
              <w:rPr>
                <w:color w:val="7030A0"/>
              </w:rPr>
              <w:t xml:space="preserve">activities also on Friday afternoons there is a very wide range of “Choice Clubs”. Pupils </w:t>
            </w:r>
            <w:r w:rsidRPr="00D338D4">
              <w:rPr>
                <w:color w:val="7030A0"/>
              </w:rPr>
              <w:t>are encouraged and supported to make appropriate choices of what they would like to attend. The clubs are</w:t>
            </w:r>
            <w:r w:rsidR="00D338D4" w:rsidRPr="00D338D4">
              <w:rPr>
                <w:color w:val="7030A0"/>
              </w:rPr>
              <w:t xml:space="preserve"> often composed of pupils from all key stages with a common </w:t>
            </w:r>
            <w:proofErr w:type="gramStart"/>
            <w:r w:rsidR="00D338D4" w:rsidRPr="00D338D4">
              <w:rPr>
                <w:color w:val="7030A0"/>
              </w:rPr>
              <w:t>interest</w:t>
            </w:r>
            <w:r w:rsidR="00C1524C">
              <w:rPr>
                <w:color w:val="7030A0"/>
              </w:rPr>
              <w:t>,</w:t>
            </w:r>
            <w:proofErr w:type="gramEnd"/>
            <w:r w:rsidR="00D338D4" w:rsidRPr="00D338D4">
              <w:rPr>
                <w:color w:val="7030A0"/>
              </w:rPr>
              <w:t xml:space="preserve"> each club is </w:t>
            </w:r>
            <w:r w:rsidRPr="00D338D4">
              <w:rPr>
                <w:color w:val="7030A0"/>
              </w:rPr>
              <w:t>run or fully supported by staff familiar to the</w:t>
            </w:r>
            <w:r w:rsidR="00D338D4" w:rsidRPr="00D338D4">
              <w:rPr>
                <w:color w:val="7030A0"/>
              </w:rPr>
              <w:t xml:space="preserve"> pupils</w:t>
            </w:r>
            <w:r w:rsidRPr="00D338D4">
              <w:rPr>
                <w:color w:val="7030A0"/>
              </w:rPr>
              <w:t>.</w:t>
            </w:r>
            <w:r w:rsidR="00D338D4">
              <w:rPr>
                <w:color w:val="7030A0"/>
              </w:rPr>
              <w:t xml:space="preserve"> There are no parental contributions required for these activities.</w:t>
            </w:r>
            <w:r w:rsidR="00C1524C">
              <w:rPr>
                <w:color w:val="7030A0"/>
              </w:rPr>
              <w:t xml:space="preserve"> Some examples of clubs are Zumba, sensory bingo, wheelchair dance, walking club, go karts and bikes, beauty club, construction and gardening.</w:t>
            </w:r>
          </w:p>
          <w:p w:rsidR="002611C4" w:rsidRPr="00307A9C" w:rsidRDefault="002611C4" w:rsidP="002611C4">
            <w:pPr>
              <w:autoSpaceDE/>
              <w:autoSpaceDN/>
              <w:adjustRightInd/>
              <w:spacing w:after="0"/>
              <w:ind w:left="720"/>
              <w:jc w:val="left"/>
              <w:rPr>
                <w:rFonts w:cs="Arial"/>
              </w:rPr>
            </w:pPr>
          </w:p>
          <w:p w:rsidR="002611C4" w:rsidRDefault="002611C4" w:rsidP="002611C4">
            <w:pPr>
              <w:numPr>
                <w:ilvl w:val="0"/>
                <w:numId w:val="10"/>
              </w:numPr>
              <w:autoSpaceDE/>
              <w:autoSpaceDN/>
              <w:adjustRightInd/>
              <w:spacing w:after="0"/>
              <w:jc w:val="left"/>
              <w:rPr>
                <w:rFonts w:cs="Arial"/>
              </w:rPr>
            </w:pPr>
            <w:r w:rsidRPr="00307A9C">
              <w:rPr>
                <w:rFonts w:cs="Arial"/>
              </w:rPr>
              <w:t>How do you make sure clubs, activities and residential trips are inclusive?</w:t>
            </w:r>
          </w:p>
          <w:p w:rsidR="00021688" w:rsidRDefault="00021688" w:rsidP="00021688">
            <w:pPr>
              <w:autoSpaceDE/>
              <w:autoSpaceDN/>
              <w:adjustRightInd/>
              <w:spacing w:after="0"/>
              <w:ind w:left="360"/>
              <w:jc w:val="left"/>
              <w:rPr>
                <w:rFonts w:cs="Arial"/>
              </w:rPr>
            </w:pPr>
          </w:p>
          <w:p w:rsidR="002611C4" w:rsidRPr="007C0C87" w:rsidRDefault="002611C4" w:rsidP="007C0C87">
            <w:pPr>
              <w:ind w:left="284"/>
              <w:rPr>
                <w:color w:val="7030A0"/>
              </w:rPr>
            </w:pPr>
            <w:r w:rsidRPr="007C0C87">
              <w:rPr>
                <w:color w:val="7030A0"/>
              </w:rPr>
              <w:t>The clubs and activities are</w:t>
            </w:r>
            <w:r w:rsidR="00D338D4" w:rsidRPr="007C0C87">
              <w:rPr>
                <w:color w:val="7030A0"/>
              </w:rPr>
              <w:t xml:space="preserve"> fully </w:t>
            </w:r>
            <w:r w:rsidR="00CC11A9" w:rsidRPr="007C0C87">
              <w:rPr>
                <w:color w:val="7030A0"/>
              </w:rPr>
              <w:t>inclusive;</w:t>
            </w:r>
            <w:r w:rsidRPr="007C0C87">
              <w:rPr>
                <w:color w:val="7030A0"/>
              </w:rPr>
              <w:t xml:space="preserve"> staffing is matched to the needs of the pupils who are attending</w:t>
            </w:r>
            <w:r w:rsidR="00D338D4" w:rsidRPr="007C0C87">
              <w:rPr>
                <w:color w:val="7030A0"/>
              </w:rPr>
              <w:t xml:space="preserve">. </w:t>
            </w:r>
            <w:r w:rsidRPr="007C0C87">
              <w:rPr>
                <w:color w:val="7030A0"/>
              </w:rPr>
              <w:t xml:space="preserve">We aim to run at least one residential experience each year and these have ranged from fully inclusive activity holidays in </w:t>
            </w:r>
            <w:r w:rsidR="00D338D4" w:rsidRPr="007C0C87">
              <w:rPr>
                <w:color w:val="7030A0"/>
              </w:rPr>
              <w:t xml:space="preserve">Cumbria for the most complex needs children </w:t>
            </w:r>
            <w:r w:rsidRPr="007C0C87">
              <w:rPr>
                <w:color w:val="7030A0"/>
              </w:rPr>
              <w:t>to</w:t>
            </w:r>
            <w:r w:rsidR="00415A71">
              <w:rPr>
                <w:color w:val="7030A0"/>
              </w:rPr>
              <w:t xml:space="preserve"> LCC Outdoor E</w:t>
            </w:r>
            <w:r w:rsidR="00D338D4" w:rsidRPr="007C0C87">
              <w:rPr>
                <w:color w:val="7030A0"/>
              </w:rPr>
              <w:t>ducation Centres</w:t>
            </w:r>
            <w:r w:rsidRPr="007C0C87">
              <w:rPr>
                <w:color w:val="7030A0"/>
              </w:rPr>
              <w:t>.</w:t>
            </w:r>
            <w:r w:rsidR="00D338D4" w:rsidRPr="007C0C87">
              <w:rPr>
                <w:color w:val="7030A0"/>
              </w:rPr>
              <w:t xml:space="preserve"> We have a very </w:t>
            </w:r>
            <w:r w:rsidR="00CC11A9">
              <w:rPr>
                <w:color w:val="7030A0"/>
              </w:rPr>
              <w:t>well established link with Ston</w:t>
            </w:r>
            <w:r w:rsidR="00D338D4" w:rsidRPr="007C0C87">
              <w:rPr>
                <w:color w:val="7030A0"/>
              </w:rPr>
              <w:t>yhurst College that offers a one week residential experience to pupils at the college in the summer.</w:t>
            </w:r>
            <w:r w:rsidRPr="007C0C87">
              <w:rPr>
                <w:color w:val="7030A0"/>
              </w:rPr>
              <w:t xml:space="preserve"> </w:t>
            </w:r>
            <w:r w:rsidR="008550B5">
              <w:rPr>
                <w:color w:val="7030A0"/>
              </w:rPr>
              <w:t>We collaborate with the local SEN high school to coordinate a year 6/7/8 residential visit.</w:t>
            </w:r>
            <w:r w:rsidR="00D338D4" w:rsidRPr="007C0C87">
              <w:rPr>
                <w:color w:val="7030A0"/>
              </w:rPr>
              <w:t xml:space="preserve"> Very regular </w:t>
            </w:r>
            <w:r w:rsidRPr="007C0C87">
              <w:rPr>
                <w:color w:val="7030A0"/>
              </w:rPr>
              <w:t xml:space="preserve">trips take place out of school across the </w:t>
            </w:r>
            <w:r w:rsidR="00D338D4" w:rsidRPr="007C0C87">
              <w:rPr>
                <w:color w:val="7030A0"/>
              </w:rPr>
              <w:t xml:space="preserve">whole </w:t>
            </w:r>
            <w:r w:rsidRPr="007C0C87">
              <w:rPr>
                <w:color w:val="7030A0"/>
              </w:rPr>
              <w:t xml:space="preserve">school year </w:t>
            </w:r>
            <w:r w:rsidR="007C0C87" w:rsidRPr="007C0C87">
              <w:rPr>
                <w:color w:val="7030A0"/>
              </w:rPr>
              <w:t xml:space="preserve">for all pupils </w:t>
            </w:r>
            <w:r w:rsidRPr="007C0C87">
              <w:rPr>
                <w:color w:val="7030A0"/>
              </w:rPr>
              <w:t xml:space="preserve">e.g. </w:t>
            </w:r>
            <w:r w:rsidR="007C0C87" w:rsidRPr="007C0C87">
              <w:rPr>
                <w:color w:val="7030A0"/>
              </w:rPr>
              <w:t>farm visits, horticultural centres</w:t>
            </w:r>
            <w:r w:rsidR="00D338D4" w:rsidRPr="007C0C87">
              <w:rPr>
                <w:color w:val="7030A0"/>
              </w:rPr>
              <w:t xml:space="preserve">, museums, </w:t>
            </w:r>
            <w:r w:rsidRPr="007C0C87">
              <w:rPr>
                <w:color w:val="7030A0"/>
              </w:rPr>
              <w:t>theatres, cinemas,</w:t>
            </w:r>
            <w:r w:rsidR="007C0C87" w:rsidRPr="007C0C87">
              <w:rPr>
                <w:color w:val="7030A0"/>
              </w:rPr>
              <w:t xml:space="preserve"> art galleries, local shops and other venues directly related to the pupils learning</w:t>
            </w:r>
            <w:r w:rsidRPr="007C0C87">
              <w:rPr>
                <w:color w:val="7030A0"/>
              </w:rPr>
              <w:t>.</w:t>
            </w:r>
          </w:p>
          <w:p w:rsidR="002611C4" w:rsidRPr="00307A9C" w:rsidRDefault="002611C4" w:rsidP="002611C4">
            <w:pPr>
              <w:autoSpaceDE/>
              <w:autoSpaceDN/>
              <w:adjustRightInd/>
              <w:spacing w:after="0"/>
              <w:jc w:val="left"/>
              <w:rPr>
                <w:rFonts w:cs="Arial"/>
              </w:rPr>
            </w:pPr>
          </w:p>
          <w:p w:rsidR="007C0C87" w:rsidRDefault="00CF7112" w:rsidP="00CF7112">
            <w:pPr>
              <w:numPr>
                <w:ilvl w:val="0"/>
                <w:numId w:val="10"/>
              </w:numPr>
              <w:autoSpaceDE/>
              <w:autoSpaceDN/>
              <w:adjustRightInd/>
              <w:spacing w:after="0"/>
              <w:ind w:left="714" w:hanging="357"/>
              <w:jc w:val="left"/>
            </w:pPr>
            <w:r w:rsidRPr="00B040CE">
              <w:t>How do you help children to make friends?</w:t>
            </w:r>
          </w:p>
          <w:p w:rsidR="00021688" w:rsidRDefault="00021688" w:rsidP="00021688">
            <w:pPr>
              <w:autoSpaceDE/>
              <w:autoSpaceDN/>
              <w:adjustRightInd/>
              <w:spacing w:after="0"/>
              <w:ind w:left="357"/>
              <w:jc w:val="left"/>
            </w:pPr>
          </w:p>
          <w:p w:rsidR="00B51B04" w:rsidRDefault="009203B3" w:rsidP="007C0C87">
            <w:pPr>
              <w:autoSpaceDE/>
              <w:autoSpaceDN/>
              <w:adjustRightInd/>
              <w:spacing w:after="0"/>
              <w:ind w:left="357"/>
              <w:jc w:val="left"/>
              <w:rPr>
                <w:color w:val="7030A0"/>
              </w:rPr>
            </w:pPr>
            <w:r>
              <w:rPr>
                <w:color w:val="7030A0"/>
              </w:rPr>
              <w:t xml:space="preserve">For many </w:t>
            </w:r>
            <w:r w:rsidR="00CC11A9">
              <w:rPr>
                <w:color w:val="7030A0"/>
              </w:rPr>
              <w:t>t</w:t>
            </w:r>
            <w:r w:rsidR="00F30D85">
              <w:rPr>
                <w:color w:val="7030A0"/>
              </w:rPr>
              <w:t xml:space="preserve">hrough a range of informal </w:t>
            </w:r>
            <w:r w:rsidR="00C60FAC" w:rsidRPr="00F30D85">
              <w:rPr>
                <w:color w:val="7030A0"/>
              </w:rPr>
              <w:t>gro</w:t>
            </w:r>
            <w:r w:rsidR="00605699" w:rsidRPr="00F30D85">
              <w:rPr>
                <w:color w:val="7030A0"/>
              </w:rPr>
              <w:t xml:space="preserve">upings such as transport groups, </w:t>
            </w:r>
            <w:r w:rsidR="007C0C87" w:rsidRPr="00F30D85">
              <w:rPr>
                <w:color w:val="7030A0"/>
              </w:rPr>
              <w:t xml:space="preserve">Friday afternoon choice </w:t>
            </w:r>
            <w:r w:rsidR="00605699" w:rsidRPr="00F30D85">
              <w:rPr>
                <w:color w:val="7030A0"/>
              </w:rPr>
              <w:t>clubs</w:t>
            </w:r>
            <w:r w:rsidR="00C60FAC" w:rsidRPr="00F30D85">
              <w:rPr>
                <w:color w:val="7030A0"/>
              </w:rPr>
              <w:t xml:space="preserve">, </w:t>
            </w:r>
            <w:r w:rsidR="008550B5">
              <w:rPr>
                <w:color w:val="7030A0"/>
              </w:rPr>
              <w:t>Tuesday</w:t>
            </w:r>
            <w:r w:rsidR="000D5B79">
              <w:rPr>
                <w:color w:val="7030A0"/>
              </w:rPr>
              <w:t xml:space="preserve"> after school club</w:t>
            </w:r>
            <w:r w:rsidR="00F30D85" w:rsidRPr="00F30D85">
              <w:rPr>
                <w:color w:val="7030A0"/>
              </w:rPr>
              <w:t xml:space="preserve"> and Summer Play scheme. In the past</w:t>
            </w:r>
            <w:r w:rsidR="000D5B79">
              <w:rPr>
                <w:color w:val="7030A0"/>
              </w:rPr>
              <w:t>,</w:t>
            </w:r>
            <w:r w:rsidR="00F30D85" w:rsidRPr="00F30D85">
              <w:rPr>
                <w:color w:val="7030A0"/>
              </w:rPr>
              <w:t xml:space="preserve"> </w:t>
            </w:r>
            <w:r w:rsidR="007A44B1" w:rsidRPr="00F30D85">
              <w:rPr>
                <w:color w:val="7030A0"/>
              </w:rPr>
              <w:t>for some families</w:t>
            </w:r>
            <w:r w:rsidR="000D5B79">
              <w:rPr>
                <w:color w:val="7030A0"/>
              </w:rPr>
              <w:t>,</w:t>
            </w:r>
            <w:r w:rsidR="007A44B1" w:rsidRPr="00F30D85">
              <w:rPr>
                <w:color w:val="7030A0"/>
              </w:rPr>
              <w:t xml:space="preserve"> school has acted as</w:t>
            </w:r>
            <w:r w:rsidR="002347C8" w:rsidRPr="00F30D85">
              <w:rPr>
                <w:color w:val="7030A0"/>
              </w:rPr>
              <w:t xml:space="preserve"> </w:t>
            </w:r>
            <w:r w:rsidR="00970E2F" w:rsidRPr="00F30D85">
              <w:rPr>
                <w:color w:val="7030A0"/>
              </w:rPr>
              <w:t xml:space="preserve">a </w:t>
            </w:r>
            <w:r w:rsidR="00F30D85" w:rsidRPr="00F30D85">
              <w:rPr>
                <w:color w:val="7030A0"/>
              </w:rPr>
              <w:t>“</w:t>
            </w:r>
            <w:r w:rsidR="00970E2F" w:rsidRPr="00F30D85">
              <w:rPr>
                <w:color w:val="7030A0"/>
              </w:rPr>
              <w:t>Play Date</w:t>
            </w:r>
            <w:r w:rsidR="00F30D85" w:rsidRPr="00F30D85">
              <w:rPr>
                <w:color w:val="7030A0"/>
              </w:rPr>
              <w:t>” go between allowing families to safely exchange contact details</w:t>
            </w:r>
            <w:r w:rsidR="000D5B79">
              <w:rPr>
                <w:color w:val="7030A0"/>
              </w:rPr>
              <w:t xml:space="preserve"> to facilitate informal out of school exchange activities</w:t>
            </w:r>
            <w:r w:rsidR="00F30D85" w:rsidRPr="00F30D85">
              <w:rPr>
                <w:color w:val="7030A0"/>
              </w:rPr>
              <w:t xml:space="preserve">. </w:t>
            </w:r>
            <w:r w:rsidR="00970E2F" w:rsidRPr="00F30D85">
              <w:rPr>
                <w:color w:val="7030A0"/>
              </w:rPr>
              <w:t xml:space="preserve"> </w:t>
            </w:r>
          </w:p>
          <w:p w:rsidR="001A0B8D" w:rsidRPr="00F30D85" w:rsidRDefault="001A0B8D" w:rsidP="007C0C87">
            <w:pPr>
              <w:autoSpaceDE/>
              <w:autoSpaceDN/>
              <w:adjustRightInd/>
              <w:spacing w:after="0"/>
              <w:ind w:left="357"/>
              <w:jc w:val="left"/>
              <w:rPr>
                <w:color w:val="7030A0"/>
              </w:rPr>
            </w:pPr>
            <w:r>
              <w:rPr>
                <w:color w:val="7030A0"/>
              </w:rPr>
              <w:t>Our pupils</w:t>
            </w:r>
            <w:r w:rsidR="00146A86">
              <w:rPr>
                <w:color w:val="7030A0"/>
              </w:rPr>
              <w:t xml:space="preserve"> are encouraged to</w:t>
            </w:r>
            <w:r>
              <w:rPr>
                <w:color w:val="7030A0"/>
              </w:rPr>
              <w:t xml:space="preserve"> lead a fulfilled life, enjoy friendships, behave appropriately conducting him/her </w:t>
            </w:r>
            <w:r w:rsidR="00146A86">
              <w:rPr>
                <w:color w:val="7030A0"/>
              </w:rPr>
              <w:t>-</w:t>
            </w:r>
            <w:r>
              <w:rPr>
                <w:color w:val="7030A0"/>
              </w:rPr>
              <w:t>self as a good citizen and interact positively.</w:t>
            </w:r>
            <w:r w:rsidR="008550B5">
              <w:rPr>
                <w:color w:val="7030A0"/>
              </w:rPr>
              <w:t xml:space="preserve"> Some pupils have benefited from social stories, role play and counselling to help strengthen emotional intelligence. </w:t>
            </w:r>
            <w:bookmarkStart w:id="0" w:name="_GoBack"/>
            <w:bookmarkEnd w:id="0"/>
          </w:p>
          <w:p w:rsidR="00CF7112" w:rsidRPr="00B040CE" w:rsidRDefault="007A44B1" w:rsidP="002611C4">
            <w:pPr>
              <w:autoSpaceDE/>
              <w:autoSpaceDN/>
              <w:adjustRightInd/>
              <w:spacing w:after="0"/>
              <w:ind w:left="714"/>
              <w:jc w:val="left"/>
            </w:pPr>
            <w:r>
              <w:rPr>
                <w:color w:val="FF0000"/>
              </w:rPr>
              <w:t xml:space="preserve"> </w:t>
            </w:r>
            <w:r w:rsidR="00C60FAC" w:rsidRPr="00C60FAC">
              <w:rPr>
                <w:color w:val="FF0000"/>
              </w:rPr>
              <w:t xml:space="preserve"> </w:t>
            </w:r>
          </w:p>
        </w:tc>
      </w:tr>
    </w:tbl>
    <w:p w:rsidR="00CF7112" w:rsidRDefault="00CF7112"/>
    <w:sectPr w:rsidR="00CF7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Light">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04A"/>
    <w:multiLevelType w:val="hybridMultilevel"/>
    <w:tmpl w:val="F7DE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90919"/>
    <w:multiLevelType w:val="hybridMultilevel"/>
    <w:tmpl w:val="14F8E9B4"/>
    <w:lvl w:ilvl="0" w:tplc="4BE05B64">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871A27"/>
    <w:multiLevelType w:val="hybridMultilevel"/>
    <w:tmpl w:val="FD2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FE7664"/>
    <w:multiLevelType w:val="hybridMultilevel"/>
    <w:tmpl w:val="715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2033E0"/>
    <w:multiLevelType w:val="hybridMultilevel"/>
    <w:tmpl w:val="3AE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2"/>
  </w:num>
  <w:num w:numId="5">
    <w:abstractNumId w:val="12"/>
  </w:num>
  <w:num w:numId="6">
    <w:abstractNumId w:val="3"/>
  </w:num>
  <w:num w:numId="7">
    <w:abstractNumId w:val="8"/>
  </w:num>
  <w:num w:numId="8">
    <w:abstractNumId w:val="4"/>
  </w:num>
  <w:num w:numId="9">
    <w:abstractNumId w:val="1"/>
  </w:num>
  <w:num w:numId="10">
    <w:abstractNumId w:val="13"/>
  </w:num>
  <w:num w:numId="11">
    <w:abstractNumId w:val="0"/>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12"/>
    <w:rsid w:val="00021688"/>
    <w:rsid w:val="0003210E"/>
    <w:rsid w:val="00036C92"/>
    <w:rsid w:val="000701B7"/>
    <w:rsid w:val="0009439F"/>
    <w:rsid w:val="000B07FD"/>
    <w:rsid w:val="000D58AB"/>
    <w:rsid w:val="000D5B79"/>
    <w:rsid w:val="00124768"/>
    <w:rsid w:val="00133625"/>
    <w:rsid w:val="00146A86"/>
    <w:rsid w:val="001A0B8D"/>
    <w:rsid w:val="001B77C2"/>
    <w:rsid w:val="001C3388"/>
    <w:rsid w:val="001D3560"/>
    <w:rsid w:val="00222694"/>
    <w:rsid w:val="002300DF"/>
    <w:rsid w:val="002347C8"/>
    <w:rsid w:val="00234CA0"/>
    <w:rsid w:val="00246C78"/>
    <w:rsid w:val="002611C4"/>
    <w:rsid w:val="00282B5D"/>
    <w:rsid w:val="00294353"/>
    <w:rsid w:val="002D6889"/>
    <w:rsid w:val="003210D5"/>
    <w:rsid w:val="00380A24"/>
    <w:rsid w:val="003D308F"/>
    <w:rsid w:val="003D34E3"/>
    <w:rsid w:val="00415A71"/>
    <w:rsid w:val="004215A0"/>
    <w:rsid w:val="004462DF"/>
    <w:rsid w:val="004464E4"/>
    <w:rsid w:val="00452F15"/>
    <w:rsid w:val="00464E31"/>
    <w:rsid w:val="0046612E"/>
    <w:rsid w:val="00490C96"/>
    <w:rsid w:val="00496F3E"/>
    <w:rsid w:val="00516C88"/>
    <w:rsid w:val="00530748"/>
    <w:rsid w:val="005A6032"/>
    <w:rsid w:val="00605699"/>
    <w:rsid w:val="00610590"/>
    <w:rsid w:val="00655AA3"/>
    <w:rsid w:val="006920BF"/>
    <w:rsid w:val="006D5F75"/>
    <w:rsid w:val="0074485F"/>
    <w:rsid w:val="00754006"/>
    <w:rsid w:val="007935CF"/>
    <w:rsid w:val="007A0B2B"/>
    <w:rsid w:val="007A44B1"/>
    <w:rsid w:val="007C0C87"/>
    <w:rsid w:val="008275ED"/>
    <w:rsid w:val="008550B5"/>
    <w:rsid w:val="008C0D0D"/>
    <w:rsid w:val="009203B3"/>
    <w:rsid w:val="009531C9"/>
    <w:rsid w:val="00970E2F"/>
    <w:rsid w:val="009723FA"/>
    <w:rsid w:val="00974014"/>
    <w:rsid w:val="009916F7"/>
    <w:rsid w:val="00A74B5D"/>
    <w:rsid w:val="00AC589F"/>
    <w:rsid w:val="00AF2657"/>
    <w:rsid w:val="00B12AF3"/>
    <w:rsid w:val="00B51B04"/>
    <w:rsid w:val="00B63DC5"/>
    <w:rsid w:val="00B73DAA"/>
    <w:rsid w:val="00B90A9A"/>
    <w:rsid w:val="00BB5E40"/>
    <w:rsid w:val="00BE349B"/>
    <w:rsid w:val="00BF131A"/>
    <w:rsid w:val="00C032E4"/>
    <w:rsid w:val="00C1524C"/>
    <w:rsid w:val="00C22BE3"/>
    <w:rsid w:val="00C44641"/>
    <w:rsid w:val="00C60FAC"/>
    <w:rsid w:val="00C64C55"/>
    <w:rsid w:val="00C84424"/>
    <w:rsid w:val="00CB1D40"/>
    <w:rsid w:val="00CC11A9"/>
    <w:rsid w:val="00CD4B43"/>
    <w:rsid w:val="00CE4431"/>
    <w:rsid w:val="00CF0707"/>
    <w:rsid w:val="00CF7112"/>
    <w:rsid w:val="00D0444F"/>
    <w:rsid w:val="00D338D4"/>
    <w:rsid w:val="00D40DA2"/>
    <w:rsid w:val="00D8691C"/>
    <w:rsid w:val="00DA7123"/>
    <w:rsid w:val="00DC376B"/>
    <w:rsid w:val="00DC6E10"/>
    <w:rsid w:val="00DD139F"/>
    <w:rsid w:val="00E44101"/>
    <w:rsid w:val="00E46A48"/>
    <w:rsid w:val="00E919CA"/>
    <w:rsid w:val="00EA1C1A"/>
    <w:rsid w:val="00ED4DA3"/>
    <w:rsid w:val="00EE2514"/>
    <w:rsid w:val="00EE61BB"/>
    <w:rsid w:val="00F30D85"/>
    <w:rsid w:val="00F320B9"/>
    <w:rsid w:val="00F502E4"/>
    <w:rsid w:val="00F60FD4"/>
    <w:rsid w:val="00F6229E"/>
    <w:rsid w:val="00F649DD"/>
    <w:rsid w:val="00F74516"/>
    <w:rsid w:val="00F90C46"/>
    <w:rsid w:val="00F970D9"/>
    <w:rsid w:val="00FB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F711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CF7112"/>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112"/>
    <w:rPr>
      <w:rFonts w:ascii="Arial" w:eastAsia="Times New Roman" w:hAnsi="Arial" w:cs="Helvetica-Light"/>
      <w:b/>
      <w:bCs/>
      <w:sz w:val="40"/>
      <w:szCs w:val="28"/>
      <w:lang w:eastAsia="en-GB"/>
    </w:rPr>
  </w:style>
  <w:style w:type="table" w:styleId="TableGrid">
    <w:name w:val="Table Grid"/>
    <w:basedOn w:val="TableNormal"/>
    <w:uiPriority w:val="59"/>
    <w:rsid w:val="00CF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112"/>
    <w:pPr>
      <w:ind w:left="720"/>
      <w:contextualSpacing/>
    </w:pPr>
  </w:style>
  <w:style w:type="character" w:styleId="Hyperlink">
    <w:name w:val="Hyperlink"/>
    <w:basedOn w:val="DefaultParagraphFont"/>
    <w:uiPriority w:val="99"/>
    <w:unhideWhenUsed/>
    <w:rsid w:val="00EE61BB"/>
    <w:rPr>
      <w:color w:val="0000FF" w:themeColor="hyperlink"/>
      <w:u w:val="single"/>
    </w:rPr>
  </w:style>
  <w:style w:type="character" w:styleId="FollowedHyperlink">
    <w:name w:val="FollowedHyperlink"/>
    <w:basedOn w:val="DefaultParagraphFont"/>
    <w:uiPriority w:val="99"/>
    <w:semiHidden/>
    <w:unhideWhenUsed/>
    <w:rsid w:val="00246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F711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CF7112"/>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112"/>
    <w:rPr>
      <w:rFonts w:ascii="Arial" w:eastAsia="Times New Roman" w:hAnsi="Arial" w:cs="Helvetica-Light"/>
      <w:b/>
      <w:bCs/>
      <w:sz w:val="40"/>
      <w:szCs w:val="28"/>
      <w:lang w:eastAsia="en-GB"/>
    </w:rPr>
  </w:style>
  <w:style w:type="table" w:styleId="TableGrid">
    <w:name w:val="Table Grid"/>
    <w:basedOn w:val="TableNormal"/>
    <w:uiPriority w:val="59"/>
    <w:rsid w:val="00CF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112"/>
    <w:pPr>
      <w:ind w:left="720"/>
      <w:contextualSpacing/>
    </w:pPr>
  </w:style>
  <w:style w:type="character" w:styleId="Hyperlink">
    <w:name w:val="Hyperlink"/>
    <w:basedOn w:val="DefaultParagraphFont"/>
    <w:uiPriority w:val="99"/>
    <w:unhideWhenUsed/>
    <w:rsid w:val="00EE61BB"/>
    <w:rPr>
      <w:color w:val="0000FF" w:themeColor="hyperlink"/>
      <w:u w:val="single"/>
    </w:rPr>
  </w:style>
  <w:style w:type="character" w:styleId="FollowedHyperlink">
    <w:name w:val="FollowedHyperlink"/>
    <w:basedOn w:val="DefaultParagraphFont"/>
    <w:uiPriority w:val="99"/>
    <w:semiHidden/>
    <w:unhideWhenUsed/>
    <w:rsid w:val="00246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orns.lancs.sch.uk/public/acorns7553.html.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F34B-FA5D-4EFF-813B-DD118705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Acorns Primary School</cp:lastModifiedBy>
  <cp:revision>4</cp:revision>
  <dcterms:created xsi:type="dcterms:W3CDTF">2017-10-03T09:55:00Z</dcterms:created>
  <dcterms:modified xsi:type="dcterms:W3CDTF">2017-10-03T13:52:00Z</dcterms:modified>
</cp:coreProperties>
</file>